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b/>
          <w:sz w:val="24"/>
          <w:szCs w:val="24"/>
          <w:lang w:val="en-US"/>
        </w:rPr>
        <w:id w:val="-2088756025"/>
        <w:placeholder>
          <w:docPart w:val="1C790D7FF0E0437B94F33A6ED06932E5"/>
        </w:placeholder>
      </w:sdtPr>
      <w:sdtContent>
        <w:p w14:paraId="4ED2B68E" w14:textId="79038D0E" w:rsidR="001C27C5" w:rsidRPr="00D033FA" w:rsidRDefault="005D3114" w:rsidP="009356F0">
          <w:pPr>
            <w:spacing w:after="0" w:line="240" w:lineRule="auto"/>
            <w:jc w:val="center"/>
            <w:rPr>
              <w:rStyle w:val="YerTutucuMetni"/>
              <w:rFonts w:ascii="Segoe UI Black" w:hAnsi="Segoe UI Black" w:cs="Segoe UI"/>
              <w:b/>
              <w:bCs/>
              <w:i/>
              <w:color w:val="auto"/>
              <w:sz w:val="24"/>
              <w:szCs w:val="24"/>
              <w:lang w:val="en"/>
            </w:rPr>
          </w:pPr>
          <w:r w:rsidRPr="00D033FA">
            <w:rPr>
              <w:rFonts w:ascii="Segoe UI Black" w:hAnsi="Segoe UI Black" w:cs="Segoe UI"/>
              <w:b/>
              <w:bCs/>
              <w:i/>
              <w:sz w:val="24"/>
              <w:szCs w:val="24"/>
              <w:lang w:val="en"/>
            </w:rPr>
            <w:t xml:space="preserve">The Effect of </w:t>
          </w:r>
          <w:r w:rsidR="002F5F25" w:rsidRPr="00D033FA">
            <w:rPr>
              <w:rFonts w:ascii="Segoe UI Black" w:hAnsi="Segoe UI Black" w:cs="Segoe UI"/>
              <w:b/>
              <w:bCs/>
              <w:i/>
              <w:sz w:val="24"/>
              <w:szCs w:val="24"/>
              <w:lang w:val="en"/>
            </w:rPr>
            <w:t>the</w:t>
          </w:r>
          <w:r w:rsidRPr="00D033FA">
            <w:rPr>
              <w:rFonts w:ascii="Segoe UI Black" w:hAnsi="Segoe UI Black" w:cs="Segoe UI"/>
              <w:b/>
              <w:bCs/>
              <w:i/>
              <w:sz w:val="24"/>
              <w:szCs w:val="24"/>
              <w:lang w:val="en"/>
            </w:rPr>
            <w:t xml:space="preserve"> School Administrators' </w:t>
          </w:r>
          <w:proofErr w:type="spellStart"/>
          <w:r w:rsidRPr="00D033FA">
            <w:rPr>
              <w:rFonts w:ascii="Segoe UI Black" w:hAnsi="Segoe UI Black" w:cs="Segoe UI"/>
              <w:b/>
              <w:bCs/>
              <w:i/>
              <w:sz w:val="24"/>
              <w:szCs w:val="24"/>
              <w:lang w:val="en"/>
            </w:rPr>
            <w:t>Behaviours</w:t>
          </w:r>
          <w:proofErr w:type="spellEnd"/>
          <w:r w:rsidRPr="00D033FA">
            <w:rPr>
              <w:rFonts w:ascii="Segoe UI Black" w:hAnsi="Segoe UI Black" w:cs="Segoe UI"/>
              <w:b/>
              <w:bCs/>
              <w:i/>
              <w:sz w:val="24"/>
              <w:szCs w:val="24"/>
              <w:lang w:val="en"/>
            </w:rPr>
            <w:t xml:space="preserve"> on </w:t>
          </w:r>
          <w:r w:rsidR="00D033FA" w:rsidRPr="00D033FA">
            <w:rPr>
              <w:rFonts w:ascii="Segoe UI Black" w:hAnsi="Segoe UI Black" w:cs="Segoe UI"/>
              <w:b/>
              <w:bCs/>
              <w:i/>
              <w:sz w:val="24"/>
              <w:szCs w:val="24"/>
              <w:lang w:val="en"/>
            </w:rPr>
            <w:t>the</w:t>
          </w:r>
          <w:r w:rsidRPr="00D033FA">
            <w:rPr>
              <w:rFonts w:ascii="Segoe UI Black" w:hAnsi="Segoe UI Black" w:cs="Segoe UI"/>
              <w:b/>
              <w:bCs/>
              <w:i/>
              <w:sz w:val="24"/>
              <w:szCs w:val="24"/>
              <w:lang w:val="en"/>
            </w:rPr>
            <w:t xml:space="preserve"> Morale of Classroom Teachers</w:t>
          </w:r>
          <w:r w:rsidRPr="00D033FA">
            <w:rPr>
              <w:rFonts w:ascii="Segoe UI Black" w:hAnsi="Segoe UI Black" w:cs="Segoe UI"/>
              <w:b/>
              <w:i/>
              <w:sz w:val="24"/>
              <w:szCs w:val="24"/>
              <w:vertAlign w:val="superscript"/>
              <w:lang w:val="en-US"/>
            </w:rPr>
            <w:t xml:space="preserve"> </w:t>
          </w:r>
          <w:r w:rsidR="001C27C5" w:rsidRPr="00D033FA">
            <w:rPr>
              <w:rStyle w:val="DipnotBavurusu"/>
              <w:rFonts w:ascii="Segoe UI Black" w:hAnsi="Segoe UI Black" w:cs="Segoe UI"/>
              <w:b/>
              <w:i/>
              <w:sz w:val="24"/>
              <w:szCs w:val="24"/>
              <w:lang w:val="en-US"/>
            </w:rPr>
            <w:footnoteReference w:id="1"/>
          </w:r>
        </w:p>
      </w:sdtContent>
    </w:sdt>
    <w:p w14:paraId="04B2432D" w14:textId="77777777" w:rsidR="001C27C5" w:rsidRPr="00D033FA" w:rsidRDefault="001C27C5" w:rsidP="009356F0">
      <w:pPr>
        <w:spacing w:after="0" w:line="240" w:lineRule="auto"/>
        <w:rPr>
          <w:rFonts w:ascii="Segoe UI" w:hAnsi="Segoe UI" w:cs="Segoe UI"/>
          <w:b/>
          <w:sz w:val="24"/>
          <w:szCs w:val="24"/>
          <w:lang w:val="en-US"/>
        </w:rPr>
      </w:pPr>
    </w:p>
    <w:p w14:paraId="45C7C3CE" w14:textId="77777777" w:rsidR="001C27C5" w:rsidRPr="00D033FA" w:rsidRDefault="001C27C5" w:rsidP="009356F0">
      <w:pPr>
        <w:spacing w:after="0" w:line="240" w:lineRule="auto"/>
        <w:rPr>
          <w:rFonts w:ascii="Segoe UI" w:hAnsi="Segoe UI" w:cs="Segoe UI"/>
          <w:b/>
          <w:sz w:val="24"/>
          <w:szCs w:val="24"/>
          <w:lang w:val="en-US"/>
        </w:rPr>
      </w:pPr>
    </w:p>
    <w:tbl>
      <w:tblPr>
        <w:tblW w:w="0" w:type="auto"/>
        <w:jc w:val="center"/>
        <w:tblLook w:val="04A0" w:firstRow="1" w:lastRow="0" w:firstColumn="1" w:lastColumn="0" w:noHBand="0" w:noVBand="1"/>
      </w:tblPr>
      <w:tblGrid>
        <w:gridCol w:w="4321"/>
        <w:gridCol w:w="4322"/>
      </w:tblGrid>
      <w:tr w:rsidR="001C27C5" w:rsidRPr="00D033FA" w14:paraId="37B327DA" w14:textId="77777777" w:rsidTr="00D033FA">
        <w:trPr>
          <w:jc w:val="center"/>
        </w:trPr>
        <w:tc>
          <w:tcPr>
            <w:tcW w:w="4321" w:type="dxa"/>
            <w:shd w:val="clear" w:color="auto" w:fill="auto"/>
          </w:tcPr>
          <w:p w14:paraId="1BAF80FE" w14:textId="58FBD6B8" w:rsidR="001C27C5" w:rsidRPr="00D033FA" w:rsidRDefault="005D3114" w:rsidP="00D033FA">
            <w:pPr>
              <w:spacing w:after="0" w:line="240" w:lineRule="auto"/>
              <w:jc w:val="center"/>
              <w:rPr>
                <w:rFonts w:cs="Calibri"/>
                <w:b/>
                <w:i/>
              </w:rPr>
            </w:pPr>
            <w:r w:rsidRPr="00D033FA">
              <w:rPr>
                <w:rFonts w:cs="Calibri"/>
                <w:b/>
                <w:i/>
              </w:rPr>
              <w:t>Rıdvan Karaman (</w:t>
            </w:r>
            <w:proofErr w:type="spellStart"/>
            <w:r w:rsidRPr="00D033FA">
              <w:rPr>
                <w:rFonts w:cs="Calibri"/>
                <w:b/>
                <w:i/>
              </w:rPr>
              <w:t>Teacher</w:t>
            </w:r>
            <w:proofErr w:type="spellEnd"/>
            <w:r w:rsidRPr="00D033FA">
              <w:rPr>
                <w:rFonts w:cs="Calibri"/>
                <w:b/>
                <w:i/>
              </w:rPr>
              <w:t>)</w:t>
            </w:r>
          </w:p>
          <w:p w14:paraId="36F44ADE" w14:textId="6749DDB7" w:rsidR="001C27C5" w:rsidRPr="00D033FA" w:rsidRDefault="00531A66" w:rsidP="00D033FA">
            <w:pPr>
              <w:spacing w:after="0" w:line="240" w:lineRule="auto"/>
              <w:jc w:val="center"/>
              <w:rPr>
                <w:rFonts w:cs="Calibri"/>
                <w:i/>
              </w:rPr>
            </w:pPr>
            <w:r w:rsidRPr="00D033FA">
              <w:rPr>
                <w:rFonts w:cs="Calibri"/>
                <w:i/>
              </w:rPr>
              <w:t>D</w:t>
            </w:r>
            <w:r w:rsidR="007B19A5" w:rsidRPr="00D033FA">
              <w:rPr>
                <w:rFonts w:cs="Calibri"/>
                <w:i/>
              </w:rPr>
              <w:t xml:space="preserve">üzce 19 Mayıs </w:t>
            </w:r>
            <w:proofErr w:type="spellStart"/>
            <w:r w:rsidR="007B19A5" w:rsidRPr="00D033FA">
              <w:rPr>
                <w:rFonts w:cs="Calibri"/>
                <w:i/>
              </w:rPr>
              <w:t>Primary</w:t>
            </w:r>
            <w:proofErr w:type="spellEnd"/>
            <w:r w:rsidR="007B19A5" w:rsidRPr="00D033FA">
              <w:rPr>
                <w:rFonts w:cs="Calibri"/>
                <w:i/>
              </w:rPr>
              <w:t xml:space="preserve"> School, Tü</w:t>
            </w:r>
            <w:r w:rsidRPr="00D033FA">
              <w:rPr>
                <w:rFonts w:cs="Calibri"/>
                <w:i/>
              </w:rPr>
              <w:t>rkiye</w:t>
            </w:r>
          </w:p>
          <w:p w14:paraId="54E90223" w14:textId="70CE8BBE" w:rsidR="001C27C5" w:rsidRPr="00D033FA" w:rsidRDefault="00531A66" w:rsidP="00D033FA">
            <w:pPr>
              <w:spacing w:after="0" w:line="240" w:lineRule="auto"/>
              <w:jc w:val="center"/>
              <w:rPr>
                <w:rFonts w:cs="Calibri"/>
                <w:i/>
              </w:rPr>
            </w:pPr>
            <w:r w:rsidRPr="00D033FA">
              <w:rPr>
                <w:rFonts w:cs="Calibri"/>
                <w:i/>
              </w:rPr>
              <w:t>ORCID: 0009-0006-6979-383X</w:t>
            </w:r>
          </w:p>
          <w:p w14:paraId="0A03CA3E" w14:textId="49FA4ED2" w:rsidR="001C27C5" w:rsidRPr="00D033FA" w:rsidRDefault="00531A66" w:rsidP="00D033FA">
            <w:pPr>
              <w:spacing w:after="0" w:line="240" w:lineRule="auto"/>
              <w:jc w:val="center"/>
              <w:rPr>
                <w:rFonts w:cs="Calibri"/>
                <w:b/>
                <w:i/>
              </w:rPr>
            </w:pPr>
            <w:r w:rsidRPr="00D033FA">
              <w:rPr>
                <w:rFonts w:cs="Calibri"/>
                <w:i/>
              </w:rPr>
              <w:t>ridvankaraman00@hotmail.com</w:t>
            </w:r>
          </w:p>
        </w:tc>
        <w:tc>
          <w:tcPr>
            <w:tcW w:w="4322" w:type="dxa"/>
            <w:shd w:val="clear" w:color="auto" w:fill="auto"/>
          </w:tcPr>
          <w:p w14:paraId="720013EF" w14:textId="3C75B302" w:rsidR="00531A66" w:rsidRPr="00D033FA" w:rsidRDefault="00531A66" w:rsidP="00D033FA">
            <w:pPr>
              <w:spacing w:after="0" w:line="240" w:lineRule="auto"/>
              <w:jc w:val="center"/>
              <w:rPr>
                <w:rFonts w:cs="Calibri"/>
                <w:b/>
                <w:bCs/>
                <w:i/>
                <w:iCs/>
              </w:rPr>
            </w:pPr>
            <w:r w:rsidRPr="00D033FA">
              <w:rPr>
                <w:rFonts w:cs="Calibri"/>
                <w:b/>
                <w:bCs/>
                <w:i/>
                <w:iCs/>
              </w:rPr>
              <w:t>Prof. Dr. Süleyman Göksoy</w:t>
            </w:r>
          </w:p>
          <w:p w14:paraId="4C0CD1A2" w14:textId="77777777" w:rsidR="002F5F25" w:rsidRPr="00D033FA" w:rsidRDefault="002F5F25" w:rsidP="00D033FA">
            <w:pPr>
              <w:spacing w:after="0" w:line="240" w:lineRule="auto"/>
              <w:jc w:val="center"/>
              <w:rPr>
                <w:rFonts w:cs="Calibri"/>
                <w:i/>
              </w:rPr>
            </w:pPr>
            <w:r w:rsidRPr="00D033FA">
              <w:rPr>
                <w:rFonts w:cs="Calibri"/>
                <w:i/>
                <w:iCs/>
              </w:rPr>
              <w:t xml:space="preserve">Düzce </w:t>
            </w:r>
            <w:proofErr w:type="spellStart"/>
            <w:r w:rsidRPr="00D033FA">
              <w:rPr>
                <w:rFonts w:cs="Calibri"/>
                <w:i/>
                <w:iCs/>
              </w:rPr>
              <w:t>University</w:t>
            </w:r>
            <w:proofErr w:type="spellEnd"/>
            <w:r w:rsidRPr="00D033FA">
              <w:rPr>
                <w:rFonts w:cs="Calibri"/>
                <w:i/>
                <w:iCs/>
              </w:rPr>
              <w:t>, Türkiye</w:t>
            </w:r>
          </w:p>
          <w:p w14:paraId="22D3151C" w14:textId="77777777" w:rsidR="002F5F25" w:rsidRPr="00D033FA" w:rsidRDefault="002F5F25" w:rsidP="00D033FA">
            <w:pPr>
              <w:spacing w:after="0" w:line="240" w:lineRule="auto"/>
              <w:jc w:val="center"/>
              <w:rPr>
                <w:rFonts w:cs="Calibri"/>
                <w:i/>
              </w:rPr>
            </w:pPr>
            <w:r w:rsidRPr="00D033FA">
              <w:rPr>
                <w:rFonts w:cs="Calibri"/>
                <w:i/>
                <w:iCs/>
              </w:rPr>
              <w:t>ORCID: 0000-0002-7151-0863</w:t>
            </w:r>
          </w:p>
          <w:p w14:paraId="602CF4AB" w14:textId="21A82F2B" w:rsidR="001C27C5" w:rsidRPr="00D033FA" w:rsidRDefault="002F5F25" w:rsidP="00D033FA">
            <w:pPr>
              <w:spacing w:after="0" w:line="240" w:lineRule="auto"/>
              <w:jc w:val="center"/>
              <w:rPr>
                <w:rFonts w:cs="Calibri"/>
                <w:i/>
              </w:rPr>
            </w:pPr>
            <w:r w:rsidRPr="00D033FA">
              <w:rPr>
                <w:rFonts w:cs="Calibri"/>
                <w:i/>
                <w:iCs/>
              </w:rPr>
              <w:t>suleymangoksoy@duzce.edu.tr</w:t>
            </w:r>
          </w:p>
        </w:tc>
      </w:tr>
    </w:tbl>
    <w:p w14:paraId="70A73045" w14:textId="5F57DA78" w:rsidR="001C27C5" w:rsidRPr="00D033FA" w:rsidRDefault="001C27C5" w:rsidP="009356F0">
      <w:pPr>
        <w:spacing w:after="0" w:line="240" w:lineRule="auto"/>
        <w:rPr>
          <w:rFonts w:cs="Calibri"/>
          <w:i/>
        </w:rPr>
      </w:pPr>
    </w:p>
    <w:p w14:paraId="7AD896C7" w14:textId="77777777" w:rsidR="002E1DEE" w:rsidRPr="00D033FA" w:rsidRDefault="002E1DEE" w:rsidP="009356F0">
      <w:pPr>
        <w:spacing w:after="0" w:line="240" w:lineRule="auto"/>
        <w:rPr>
          <w:rFonts w:ascii="Segoe UI" w:hAnsi="Segoe UI" w:cs="Segoe UI"/>
          <w:i/>
          <w:sz w:val="16"/>
          <w:szCs w:val="24"/>
        </w:rPr>
      </w:pPr>
    </w:p>
    <w:p w14:paraId="621D5B0F" w14:textId="77777777" w:rsidR="0091600E" w:rsidRPr="00D033FA" w:rsidRDefault="0091600E" w:rsidP="009356F0">
      <w:pPr>
        <w:spacing w:after="0" w:line="240" w:lineRule="auto"/>
        <w:rPr>
          <w:rFonts w:ascii="Segoe UI" w:hAnsi="Segoe UI" w:cs="Segoe UI"/>
          <w:i/>
          <w:sz w:val="16"/>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36" w:space="0" w:color="F4B083"/>
        </w:tblBorders>
        <w:tblLook w:val="04A0" w:firstRow="1" w:lastRow="0" w:firstColumn="1" w:lastColumn="0" w:noHBand="0" w:noVBand="1"/>
      </w:tblPr>
      <w:tblGrid>
        <w:gridCol w:w="6446"/>
        <w:gridCol w:w="2341"/>
      </w:tblGrid>
      <w:tr w:rsidR="0091600E" w:rsidRPr="00D033FA" w14:paraId="13DACB20" w14:textId="77777777" w:rsidTr="007D5449">
        <w:trPr>
          <w:trHeight w:val="5920"/>
        </w:trPr>
        <w:tc>
          <w:tcPr>
            <w:tcW w:w="3668" w:type="pct"/>
            <w:tcBorders>
              <w:top w:val="nil"/>
              <w:left w:val="nil"/>
              <w:bottom w:val="nil"/>
              <w:right w:val="single" w:sz="36" w:space="0" w:color="E36C0A"/>
            </w:tcBorders>
            <w:shd w:val="clear" w:color="auto" w:fill="FFFFFF"/>
          </w:tcPr>
          <w:sdt>
            <w:sdtPr>
              <w:rPr>
                <w:rFonts w:ascii="Segoe UI" w:hAnsi="Segoe UI" w:cs="Segoe UI"/>
                <w:b/>
                <w:i/>
                <w:sz w:val="18"/>
                <w:szCs w:val="18"/>
              </w:rPr>
              <w:id w:val="1808050737"/>
              <w:placeholder>
                <w:docPart w:val="92B71278556F48E2AEA0F2D48C48561A"/>
              </w:placeholder>
            </w:sdtPr>
            <w:sdtContent>
              <w:p w14:paraId="7D24A6F8" w14:textId="726274E2" w:rsidR="008E00BB" w:rsidRPr="00D033FA" w:rsidRDefault="009356F0" w:rsidP="009356F0">
                <w:pPr>
                  <w:spacing w:after="0" w:line="240" w:lineRule="auto"/>
                  <w:rPr>
                    <w:rFonts w:ascii="Segoe UI" w:hAnsi="Segoe UI" w:cs="Segoe UI"/>
                    <w:b/>
                    <w:i/>
                    <w:sz w:val="18"/>
                    <w:szCs w:val="18"/>
                    <w:lang w:val="en-US"/>
                  </w:rPr>
                </w:pPr>
                <w:r w:rsidRPr="00D033FA">
                  <w:rPr>
                    <w:rFonts w:ascii="Segoe UI" w:hAnsi="Segoe UI" w:cs="Segoe UI"/>
                    <w:b/>
                    <w:i/>
                    <w:sz w:val="18"/>
                    <w:szCs w:val="18"/>
                    <w:lang w:val="en-US"/>
                  </w:rPr>
                  <w:t>Abstract</w:t>
                </w:r>
              </w:p>
              <w:p w14:paraId="022666D8" w14:textId="77777777" w:rsidR="008E00BB" w:rsidRPr="00D033FA" w:rsidRDefault="008E00BB" w:rsidP="009356F0">
                <w:pPr>
                  <w:spacing w:before="120" w:after="120" w:line="240" w:lineRule="auto"/>
                  <w:jc w:val="both"/>
                  <w:rPr>
                    <w:rFonts w:ascii="Segoe UI" w:hAnsi="Segoe UI" w:cs="Segoe UI"/>
                    <w:i/>
                    <w:sz w:val="18"/>
                    <w:szCs w:val="18"/>
                  </w:rPr>
                </w:pPr>
                <w:r w:rsidRPr="00D033FA">
                  <w:rPr>
                    <w:rFonts w:ascii="Segoe UI" w:hAnsi="Segoe UI" w:cs="Segoe UI"/>
                    <w:i/>
                    <w:sz w:val="18"/>
                    <w:szCs w:val="18"/>
                    <w:lang w:val="en"/>
                  </w:rPr>
                  <w:t xml:space="preserve">This study aims to determine the opinions of classroom teachers and school administrators about the school administrators’ impact on the morale of classroom teachers. Phenomenology, a qualitative research design, was used in this study. The data were obtained voluntarily from 15 classroom teachers and five school administrators working at five primary schools affiliated with </w:t>
                </w:r>
                <w:proofErr w:type="spellStart"/>
                <w:r w:rsidRPr="00D033FA">
                  <w:rPr>
                    <w:rFonts w:ascii="Segoe UI" w:hAnsi="Segoe UI" w:cs="Segoe UI"/>
                    <w:i/>
                    <w:sz w:val="18"/>
                    <w:szCs w:val="18"/>
                    <w:lang w:val="en"/>
                  </w:rPr>
                  <w:t>Düzce</w:t>
                </w:r>
                <w:proofErr w:type="spellEnd"/>
                <w:r w:rsidRPr="00D033FA">
                  <w:rPr>
                    <w:rFonts w:ascii="Segoe UI" w:hAnsi="Segoe UI" w:cs="Segoe UI"/>
                    <w:i/>
                    <w:sz w:val="18"/>
                    <w:szCs w:val="18"/>
                    <w:lang w:val="en"/>
                  </w:rPr>
                  <w:t xml:space="preserve"> National Education Directorate, interview form with four open-ended questions. Maximum variation sampling was preferred in the study.</w:t>
                </w:r>
                <w:r w:rsidRPr="00D033FA">
                  <w:rPr>
                    <w:rFonts w:ascii="Segoe UI" w:hAnsi="Segoe UI" w:cs="Segoe UI"/>
                    <w:i/>
                    <w:sz w:val="18"/>
                    <w:szCs w:val="18"/>
                  </w:rPr>
                  <w:t xml:space="preserve"> </w:t>
                </w:r>
                <w:r w:rsidRPr="00D033FA">
                  <w:rPr>
                    <w:rFonts w:ascii="Segoe UI" w:hAnsi="Segoe UI" w:cs="Segoe UI"/>
                    <w:i/>
                    <w:sz w:val="18"/>
                    <w:szCs w:val="18"/>
                    <w:lang w:val="en"/>
                  </w:rPr>
                  <w:t>In the study, the teachers were asked what the school administrator does for the happiness of the classroom teachers, what the school administrator does for the peace of the classroom teachers, what the school administrator does to improve the mood of the classroom teachers, and what can be done to increase the effectiveness of the school administrator on the morale of the classroom teacher. The data obtained from the interviews were analyzed by descriptive analysis technique. According to the opinions of the classroom teachers and school administrators who participated in the research, it was concluded that it is essential for the school administrator to prepare the school for the teachers, to develop a positive school climate, to support the teachers when necessary, to establish close relationships with the teachers and to meet outside the school increases the morale of the teachers. The subject that the participants of the research focused on was communication, and they stated that school administrators should improve their communication skills. In addition, it was concluded that the school administrator should show leadership characteristics and improve themselves in order to increase their effectiveness on teacher morale. In this context, it can be concluded that school administrators can take the initiatives to improve their communication. Morale improvement activities can be carried out for all school stakeholders in educational institutions.</w:t>
                </w:r>
              </w:p>
              <w:p w14:paraId="16440B91" w14:textId="2D33ADAF" w:rsidR="008E00BB" w:rsidRPr="00D033FA" w:rsidRDefault="008E00BB" w:rsidP="009356F0">
                <w:pPr>
                  <w:spacing w:line="240" w:lineRule="auto"/>
                  <w:jc w:val="both"/>
                  <w:rPr>
                    <w:rFonts w:ascii="Segoe UI" w:hAnsi="Segoe UI" w:cs="Segoe UI"/>
                    <w:i/>
                    <w:sz w:val="18"/>
                    <w:szCs w:val="18"/>
                  </w:rPr>
                </w:pPr>
                <w:r w:rsidRPr="00D033FA">
                  <w:rPr>
                    <w:rFonts w:ascii="Segoe UI" w:hAnsi="Segoe UI" w:cs="Segoe UI"/>
                    <w:b/>
                    <w:bCs/>
                    <w:i/>
                    <w:sz w:val="18"/>
                    <w:szCs w:val="18"/>
                    <w:lang w:val="en"/>
                  </w:rPr>
                  <w:t>Keywords</w:t>
                </w:r>
                <w:r w:rsidRPr="00D033FA">
                  <w:rPr>
                    <w:rFonts w:ascii="Segoe UI" w:hAnsi="Segoe UI" w:cs="Segoe UI"/>
                    <w:i/>
                    <w:sz w:val="18"/>
                    <w:szCs w:val="18"/>
                    <w:lang w:val="en"/>
                  </w:rPr>
                  <w:t xml:space="preserve">: Morale, School </w:t>
                </w:r>
                <w:r w:rsidR="00D033FA" w:rsidRPr="00D033FA">
                  <w:rPr>
                    <w:rFonts w:ascii="Segoe UI" w:hAnsi="Segoe UI" w:cs="Segoe UI"/>
                    <w:i/>
                    <w:sz w:val="18"/>
                    <w:szCs w:val="18"/>
                    <w:lang w:val="en"/>
                  </w:rPr>
                  <w:t>administrator</w:t>
                </w:r>
                <w:r w:rsidRPr="00D033FA">
                  <w:rPr>
                    <w:rFonts w:ascii="Segoe UI" w:hAnsi="Segoe UI" w:cs="Segoe UI"/>
                    <w:i/>
                    <w:sz w:val="18"/>
                    <w:szCs w:val="18"/>
                    <w:lang w:val="en"/>
                  </w:rPr>
                  <w:t xml:space="preserve">, Teacher, Classroom </w:t>
                </w:r>
                <w:r w:rsidR="00D033FA" w:rsidRPr="00D033FA">
                  <w:rPr>
                    <w:rFonts w:ascii="Segoe UI" w:hAnsi="Segoe UI" w:cs="Segoe UI"/>
                    <w:i/>
                    <w:sz w:val="18"/>
                    <w:szCs w:val="18"/>
                    <w:lang w:val="en"/>
                  </w:rPr>
                  <w:t>teachers</w:t>
                </w:r>
              </w:p>
            </w:sdtContent>
          </w:sdt>
          <w:p w14:paraId="0F419864" w14:textId="77777777" w:rsidR="0091600E" w:rsidRPr="00D033FA" w:rsidRDefault="005307A3" w:rsidP="009356F0">
            <w:pPr>
              <w:spacing w:after="0" w:line="240" w:lineRule="auto"/>
              <w:ind w:right="34"/>
              <w:rPr>
                <w:rFonts w:cs="Calibri"/>
                <w:i/>
                <w:lang w:val="en-US"/>
              </w:rPr>
            </w:pPr>
            <w:r w:rsidRPr="00D033FA">
              <w:rPr>
                <w:rFonts w:ascii="Segoe UI" w:hAnsi="Segoe UI" w:cs="Segoe UI"/>
                <w:i/>
                <w:sz w:val="18"/>
                <w:szCs w:val="18"/>
                <w:lang w:val="en-US"/>
              </w:rPr>
              <w:t xml:space="preserve"> </w:t>
            </w:r>
          </w:p>
        </w:tc>
        <w:tc>
          <w:tcPr>
            <w:tcW w:w="1332" w:type="pct"/>
            <w:tcBorders>
              <w:top w:val="nil"/>
              <w:left w:val="single" w:sz="36" w:space="0" w:color="E36C0A"/>
              <w:bottom w:val="nil"/>
              <w:right w:val="nil"/>
            </w:tcBorders>
          </w:tcPr>
          <w:p w14:paraId="627FEA6D" w14:textId="77777777" w:rsidR="0091600E" w:rsidRPr="00D033FA" w:rsidRDefault="0091600E" w:rsidP="009356F0">
            <w:pPr>
              <w:spacing w:line="240" w:lineRule="auto"/>
              <w:jc w:val="right"/>
              <w:rPr>
                <w:rFonts w:ascii="Arial Narrow" w:hAnsi="Arial Narrow" w:cs="Segoe UI"/>
                <w:color w:val="3BBDC3"/>
                <w:sz w:val="24"/>
              </w:rPr>
            </w:pPr>
            <w:r w:rsidRPr="00D033FA">
              <w:rPr>
                <w:rFonts w:ascii="Arial Narrow" w:eastAsia="Times New Roman" w:hAnsi="Arial Narrow" w:cs="Segoe UI"/>
                <w:i/>
                <w:noProof/>
                <w:color w:val="3BBDC3"/>
                <w:sz w:val="24"/>
                <w:lang w:eastAsia="tr-TR"/>
              </w:rPr>
              <w:drawing>
                <wp:inline distT="0" distB="0" distL="0" distR="0" wp14:anchorId="55DDB1E6" wp14:editId="34FEA331">
                  <wp:extent cx="990600" cy="752475"/>
                  <wp:effectExtent l="0" t="0" r="0" b="9525"/>
                  <wp:docPr id="1" name="Resim 1"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P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a:noFill/>
                          </a:ln>
                        </pic:spPr>
                      </pic:pic>
                    </a:graphicData>
                  </a:graphic>
                </wp:inline>
              </w:drawing>
            </w:r>
          </w:p>
          <w:p w14:paraId="063F39AA" w14:textId="18022EB0" w:rsidR="00490527" w:rsidRPr="00D033FA" w:rsidRDefault="00490527" w:rsidP="009356F0">
            <w:pPr>
              <w:tabs>
                <w:tab w:val="left" w:pos="8222"/>
              </w:tabs>
              <w:spacing w:after="0" w:line="240" w:lineRule="auto"/>
              <w:ind w:right="29"/>
              <w:jc w:val="right"/>
              <w:rPr>
                <w:rFonts w:ascii="Arial Narrow" w:eastAsia="Times New Roman" w:hAnsi="Arial Narrow" w:cs="Segoe UI"/>
                <w:i/>
                <w:iCs/>
                <w:color w:val="3BBDC3"/>
                <w:sz w:val="24"/>
                <w:szCs w:val="24"/>
                <w:lang w:val="en-US" w:eastAsia="tr-TR"/>
              </w:rPr>
            </w:pPr>
            <w:r w:rsidRPr="00D033FA">
              <w:rPr>
                <w:rFonts w:ascii="Arial Narrow" w:eastAsia="Times New Roman" w:hAnsi="Arial Narrow" w:cs="Segoe UI"/>
                <w:i/>
                <w:iCs/>
                <w:color w:val="3BBDC3"/>
                <w:sz w:val="24"/>
                <w:szCs w:val="24"/>
                <w:lang w:val="en-US" w:eastAsia="tr-TR"/>
              </w:rPr>
              <w:t xml:space="preserve">E-International Journal </w:t>
            </w:r>
            <w:r w:rsidR="00CA680E" w:rsidRPr="00D033FA">
              <w:rPr>
                <w:rFonts w:ascii="Arial Narrow" w:eastAsia="Times New Roman" w:hAnsi="Arial Narrow" w:cs="Segoe UI"/>
                <w:i/>
                <w:iCs/>
                <w:color w:val="3BBDC3"/>
                <w:sz w:val="24"/>
                <w:szCs w:val="24"/>
                <w:lang w:val="en-US" w:eastAsia="tr-TR"/>
              </w:rPr>
              <w:t xml:space="preserve">of </w:t>
            </w:r>
            <w:proofErr w:type="spellStart"/>
            <w:r w:rsidR="00CA680E" w:rsidRPr="00D033FA">
              <w:rPr>
                <w:rFonts w:ascii="Arial Narrow" w:eastAsia="Times New Roman" w:hAnsi="Arial Narrow" w:cs="Segoe UI"/>
                <w:i/>
                <w:iCs/>
                <w:color w:val="3BBDC3"/>
                <w:sz w:val="24"/>
                <w:szCs w:val="24"/>
                <w:lang w:val="en-US" w:eastAsia="tr-TR"/>
              </w:rPr>
              <w:t>Pedandragogy</w:t>
            </w:r>
            <w:proofErr w:type="spellEnd"/>
            <w:r w:rsidRPr="00D033FA">
              <w:rPr>
                <w:rFonts w:ascii="Arial Narrow" w:eastAsia="Times New Roman" w:hAnsi="Arial Narrow" w:cs="Segoe UI"/>
                <w:i/>
                <w:color w:val="3BBDC3"/>
                <w:sz w:val="24"/>
                <w:szCs w:val="24"/>
                <w:lang w:val="en-US" w:eastAsia="tr-TR"/>
              </w:rPr>
              <w:t> </w:t>
            </w:r>
          </w:p>
          <w:p w14:paraId="4293E7C7" w14:textId="77777777" w:rsidR="00490527" w:rsidRPr="00D033FA" w:rsidRDefault="00490527" w:rsidP="009356F0">
            <w:pPr>
              <w:tabs>
                <w:tab w:val="left" w:pos="8222"/>
              </w:tabs>
              <w:spacing w:after="0" w:line="240" w:lineRule="auto"/>
              <w:ind w:right="29"/>
              <w:jc w:val="right"/>
              <w:rPr>
                <w:rFonts w:ascii="Arial Narrow" w:eastAsia="Times New Roman" w:hAnsi="Arial Narrow" w:cs="Segoe UI"/>
                <w:i/>
                <w:color w:val="3BBDC3"/>
                <w:sz w:val="24"/>
                <w:szCs w:val="24"/>
                <w:lang w:val="en-US" w:eastAsia="tr-TR"/>
              </w:rPr>
            </w:pPr>
          </w:p>
          <w:p w14:paraId="211615E5" w14:textId="0EA1441A" w:rsidR="00490527" w:rsidRPr="00D033FA" w:rsidRDefault="00CC6DED" w:rsidP="009356F0">
            <w:pPr>
              <w:tabs>
                <w:tab w:val="left" w:pos="8222"/>
              </w:tabs>
              <w:spacing w:after="0" w:line="240" w:lineRule="auto"/>
              <w:ind w:right="29"/>
              <w:jc w:val="right"/>
              <w:rPr>
                <w:rFonts w:ascii="Arial Narrow" w:eastAsia="Times New Roman" w:hAnsi="Arial Narrow" w:cs="Segoe UI"/>
                <w:i/>
                <w:color w:val="3BBDC3"/>
                <w:szCs w:val="24"/>
                <w:lang w:val="en-US" w:eastAsia="tr-TR"/>
              </w:rPr>
            </w:pPr>
            <w:r w:rsidRPr="00D033FA">
              <w:rPr>
                <w:rFonts w:ascii="Arial Narrow" w:eastAsia="Times New Roman" w:hAnsi="Arial Narrow" w:cs="Segoe UI"/>
                <w:i/>
                <w:color w:val="3BBDC3"/>
                <w:sz w:val="20"/>
                <w:szCs w:val="24"/>
                <w:lang w:val="en-US" w:eastAsia="tr-TR"/>
              </w:rPr>
              <w:t xml:space="preserve">Vol: </w:t>
            </w:r>
            <w:r w:rsidR="00AD54F6" w:rsidRPr="00D033FA">
              <w:rPr>
                <w:rFonts w:ascii="Arial Narrow" w:eastAsia="Times New Roman" w:hAnsi="Arial Narrow" w:cs="Segoe UI"/>
                <w:i/>
                <w:color w:val="3BBDC3"/>
                <w:sz w:val="20"/>
                <w:szCs w:val="24"/>
                <w:lang w:val="en-US" w:eastAsia="tr-TR"/>
              </w:rPr>
              <w:t>3</w:t>
            </w:r>
            <w:r w:rsidR="00490527" w:rsidRPr="00D033FA">
              <w:rPr>
                <w:rFonts w:ascii="Arial Narrow" w:eastAsia="Times New Roman" w:hAnsi="Arial Narrow" w:cs="Segoe UI"/>
                <w:i/>
                <w:color w:val="3BBDC3"/>
                <w:sz w:val="20"/>
                <w:szCs w:val="24"/>
                <w:lang w:val="en-US" w:eastAsia="tr-TR"/>
              </w:rPr>
              <w:t xml:space="preserve">, No: </w:t>
            </w:r>
            <w:r w:rsidR="00AD54F6" w:rsidRPr="00D033FA">
              <w:rPr>
                <w:rFonts w:ascii="Arial Narrow" w:eastAsia="Times New Roman" w:hAnsi="Arial Narrow" w:cs="Segoe UI"/>
                <w:i/>
                <w:color w:val="3BBDC3"/>
                <w:sz w:val="20"/>
                <w:szCs w:val="24"/>
                <w:lang w:val="en-US" w:eastAsia="tr-TR"/>
              </w:rPr>
              <w:t>2</w:t>
            </w:r>
            <w:r w:rsidR="00490527" w:rsidRPr="00D033FA">
              <w:rPr>
                <w:rFonts w:ascii="Arial Narrow" w:eastAsia="Times New Roman" w:hAnsi="Arial Narrow" w:cs="Segoe UI"/>
                <w:i/>
                <w:color w:val="3BBDC3"/>
                <w:sz w:val="20"/>
                <w:szCs w:val="24"/>
                <w:lang w:val="en-US" w:eastAsia="tr-TR"/>
              </w:rPr>
              <w:t xml:space="preserve">, pp. </w:t>
            </w:r>
            <w:r w:rsidR="00156CA7" w:rsidRPr="00D033FA">
              <w:rPr>
                <w:rFonts w:ascii="Arial Narrow" w:eastAsia="Times New Roman" w:hAnsi="Arial Narrow" w:cs="Segoe UI"/>
                <w:i/>
                <w:color w:val="3BBDC3"/>
                <w:sz w:val="20"/>
                <w:szCs w:val="24"/>
                <w:lang w:val="en-US" w:eastAsia="tr-TR"/>
              </w:rPr>
              <w:t>1-2</w:t>
            </w:r>
            <w:r w:rsidR="00CA680E">
              <w:rPr>
                <w:rFonts w:ascii="Arial Narrow" w:eastAsia="Times New Roman" w:hAnsi="Arial Narrow" w:cs="Segoe UI"/>
                <w:i/>
                <w:color w:val="3BBDC3"/>
                <w:sz w:val="20"/>
                <w:szCs w:val="24"/>
                <w:lang w:val="en-US" w:eastAsia="tr-TR"/>
              </w:rPr>
              <w:t>2</w:t>
            </w:r>
          </w:p>
          <w:p w14:paraId="6752B5C6" w14:textId="77777777" w:rsidR="00490527" w:rsidRPr="00D033FA" w:rsidRDefault="00490527" w:rsidP="009356F0">
            <w:pPr>
              <w:spacing w:after="0" w:line="240" w:lineRule="auto"/>
              <w:ind w:right="29"/>
              <w:jc w:val="right"/>
              <w:rPr>
                <w:rFonts w:ascii="Arial Narrow" w:eastAsia="Times New Roman" w:hAnsi="Arial Narrow" w:cs="Segoe UI"/>
                <w:i/>
                <w:color w:val="3BBDC3"/>
                <w:szCs w:val="24"/>
                <w:lang w:val="en-US" w:eastAsia="tr-TR"/>
              </w:rPr>
            </w:pPr>
          </w:p>
          <w:p w14:paraId="08BFCDA2" w14:textId="298A69F1" w:rsidR="00490527" w:rsidRPr="00D033FA" w:rsidRDefault="00490527" w:rsidP="009356F0">
            <w:pPr>
              <w:spacing w:after="0" w:line="240" w:lineRule="auto"/>
              <w:ind w:right="29"/>
              <w:jc w:val="right"/>
              <w:rPr>
                <w:rFonts w:ascii="Arial Narrow" w:eastAsia="Times New Roman" w:hAnsi="Arial Narrow" w:cs="Segoe UI"/>
                <w:i/>
                <w:color w:val="3BBDC3"/>
                <w:sz w:val="18"/>
                <w:szCs w:val="24"/>
                <w:lang w:val="en-US" w:eastAsia="tr-TR"/>
              </w:rPr>
            </w:pPr>
          </w:p>
          <w:p w14:paraId="41406B89" w14:textId="20C9C769" w:rsidR="00490527" w:rsidRPr="00D033FA" w:rsidRDefault="002248D8" w:rsidP="009356F0">
            <w:pPr>
              <w:spacing w:after="0" w:line="240" w:lineRule="auto"/>
              <w:ind w:right="29"/>
              <w:jc w:val="right"/>
              <w:rPr>
                <w:rFonts w:ascii="Arial Narrow" w:hAnsi="Arial Narrow" w:cs="Segoe UI"/>
                <w:i/>
                <w:color w:val="3BBDC3"/>
                <w:szCs w:val="24"/>
                <w:lang w:val="en-US"/>
              </w:rPr>
            </w:pPr>
            <w:r w:rsidRPr="00D033FA">
              <w:rPr>
                <w:rFonts w:ascii="Arial Narrow" w:hAnsi="Arial Narrow" w:cs="Segoe UI"/>
                <w:i/>
                <w:color w:val="3BBDC3"/>
                <w:sz w:val="20"/>
                <w:szCs w:val="24"/>
                <w:lang w:val="en-US"/>
              </w:rPr>
              <w:t>Research Article</w:t>
            </w:r>
          </w:p>
          <w:p w14:paraId="6C77138B" w14:textId="562C81C5" w:rsidR="0091600E" w:rsidRPr="00D033FA" w:rsidRDefault="0091600E" w:rsidP="009356F0">
            <w:pPr>
              <w:spacing w:after="0" w:line="240" w:lineRule="auto"/>
              <w:ind w:right="29"/>
              <w:jc w:val="right"/>
              <w:rPr>
                <w:rFonts w:ascii="Arial Narrow" w:eastAsia="Times New Roman" w:hAnsi="Arial Narrow" w:cs="Segoe UI"/>
                <w:i/>
                <w:color w:val="3BBDC3"/>
                <w:sz w:val="28"/>
                <w:lang w:val="en-US" w:eastAsia="tr-TR"/>
              </w:rPr>
            </w:pPr>
          </w:p>
          <w:p w14:paraId="2F359C3B" w14:textId="77777777" w:rsidR="0091600E" w:rsidRPr="00D033FA" w:rsidRDefault="0091600E" w:rsidP="009356F0">
            <w:pPr>
              <w:tabs>
                <w:tab w:val="left" w:pos="8222"/>
              </w:tabs>
              <w:spacing w:after="0" w:line="240" w:lineRule="auto"/>
              <w:ind w:right="29"/>
              <w:jc w:val="right"/>
              <w:rPr>
                <w:rFonts w:ascii="Arial Narrow" w:eastAsia="Times New Roman" w:hAnsi="Arial Narrow" w:cs="Segoe UI"/>
                <w:i/>
                <w:color w:val="3BBDC3"/>
                <w:sz w:val="20"/>
                <w:lang w:eastAsia="tr-TR"/>
              </w:rPr>
            </w:pPr>
          </w:p>
          <w:p w14:paraId="36B74A18" w14:textId="77777777" w:rsidR="0091600E" w:rsidRPr="00D033FA" w:rsidRDefault="0091600E" w:rsidP="009356F0">
            <w:pPr>
              <w:tabs>
                <w:tab w:val="left" w:pos="8222"/>
              </w:tabs>
              <w:spacing w:after="0" w:line="240" w:lineRule="auto"/>
              <w:ind w:right="29"/>
              <w:jc w:val="right"/>
              <w:rPr>
                <w:rFonts w:ascii="Arial Narrow" w:eastAsia="Times New Roman" w:hAnsi="Arial Narrow" w:cs="Segoe UI"/>
                <w:i/>
                <w:color w:val="3BBDC3"/>
                <w:sz w:val="20"/>
                <w:lang w:eastAsia="tr-TR"/>
              </w:rPr>
            </w:pPr>
          </w:p>
          <w:p w14:paraId="30A23936" w14:textId="77777777" w:rsidR="0091600E" w:rsidRPr="00D033FA" w:rsidRDefault="0091600E" w:rsidP="009356F0">
            <w:pPr>
              <w:tabs>
                <w:tab w:val="left" w:pos="8222"/>
              </w:tabs>
              <w:spacing w:after="0" w:line="240" w:lineRule="auto"/>
              <w:ind w:right="29"/>
              <w:jc w:val="right"/>
              <w:rPr>
                <w:rFonts w:ascii="Arial Narrow" w:eastAsia="Times New Roman" w:hAnsi="Arial Narrow" w:cs="Segoe UI"/>
                <w:i/>
                <w:color w:val="3BBDC3"/>
                <w:sz w:val="20"/>
                <w:lang w:eastAsia="tr-TR"/>
              </w:rPr>
            </w:pPr>
          </w:p>
          <w:p w14:paraId="43087B63" w14:textId="3761291C" w:rsidR="00490527" w:rsidRPr="00D033FA" w:rsidRDefault="00490527" w:rsidP="009356F0">
            <w:pPr>
              <w:tabs>
                <w:tab w:val="left" w:pos="8222"/>
              </w:tabs>
              <w:spacing w:after="0" w:line="240" w:lineRule="auto"/>
              <w:ind w:right="29"/>
              <w:jc w:val="right"/>
              <w:rPr>
                <w:rFonts w:ascii="Arial Narrow" w:eastAsia="Times New Roman" w:hAnsi="Arial Narrow" w:cs="Segoe UI"/>
                <w:i/>
                <w:color w:val="3BBDC3"/>
                <w:sz w:val="20"/>
                <w:szCs w:val="24"/>
                <w:lang w:val="en-US" w:eastAsia="tr-TR"/>
              </w:rPr>
            </w:pPr>
            <w:r w:rsidRPr="00D033FA">
              <w:rPr>
                <w:rFonts w:ascii="Arial Narrow" w:eastAsia="Times New Roman" w:hAnsi="Arial Narrow" w:cs="Segoe UI"/>
                <w:i/>
                <w:color w:val="3BBDC3"/>
                <w:sz w:val="20"/>
                <w:szCs w:val="24"/>
                <w:lang w:val="en-US" w:eastAsia="tr-TR"/>
              </w:rPr>
              <w:t xml:space="preserve">Received: </w:t>
            </w:r>
            <w:r w:rsidR="0092296F" w:rsidRPr="00D033FA">
              <w:rPr>
                <w:rFonts w:ascii="Arial Narrow" w:eastAsia="Times New Roman" w:hAnsi="Arial Narrow" w:cs="Segoe UI"/>
                <w:i/>
                <w:color w:val="3BBDC3"/>
                <w:sz w:val="20"/>
                <w:szCs w:val="24"/>
                <w:lang w:val="en-US" w:eastAsia="tr-TR"/>
              </w:rPr>
              <w:t>17/01/2023</w:t>
            </w:r>
          </w:p>
          <w:p w14:paraId="4970FC2E" w14:textId="77777777" w:rsidR="0091600E" w:rsidRDefault="00490527" w:rsidP="009356F0">
            <w:pPr>
              <w:spacing w:after="0" w:line="240" w:lineRule="auto"/>
              <w:ind w:right="29"/>
              <w:jc w:val="right"/>
              <w:rPr>
                <w:rFonts w:ascii="Arial Narrow" w:eastAsia="Times New Roman" w:hAnsi="Arial Narrow" w:cs="Segoe UI"/>
                <w:i/>
                <w:color w:val="3BBDC3"/>
                <w:sz w:val="20"/>
                <w:szCs w:val="24"/>
                <w:lang w:val="en-US" w:eastAsia="tr-TR"/>
              </w:rPr>
            </w:pPr>
            <w:r w:rsidRPr="00D033FA">
              <w:rPr>
                <w:rFonts w:ascii="Arial Narrow" w:eastAsia="Times New Roman" w:hAnsi="Arial Narrow" w:cs="Segoe UI"/>
                <w:i/>
                <w:color w:val="3BBDC3"/>
                <w:sz w:val="20"/>
                <w:szCs w:val="24"/>
                <w:lang w:val="en-US" w:eastAsia="tr-TR"/>
              </w:rPr>
              <w:t xml:space="preserve">Accepted: </w:t>
            </w:r>
            <w:r w:rsidR="0092296F" w:rsidRPr="00D033FA">
              <w:rPr>
                <w:rFonts w:ascii="Arial Narrow" w:eastAsia="Times New Roman" w:hAnsi="Arial Narrow" w:cs="Segoe UI"/>
                <w:i/>
                <w:color w:val="3BBDC3"/>
                <w:sz w:val="20"/>
                <w:szCs w:val="24"/>
                <w:lang w:val="en-US" w:eastAsia="tr-TR"/>
              </w:rPr>
              <w:t>21/05/2023</w:t>
            </w:r>
          </w:p>
          <w:p w14:paraId="7783120C" w14:textId="77777777" w:rsidR="005026F4" w:rsidRDefault="005026F4" w:rsidP="009356F0">
            <w:pPr>
              <w:spacing w:after="0" w:line="240" w:lineRule="auto"/>
              <w:ind w:right="29"/>
              <w:jc w:val="right"/>
              <w:rPr>
                <w:rFonts w:ascii="Arial Narrow" w:eastAsia="Times New Roman" w:hAnsi="Arial Narrow" w:cs="Segoe UI"/>
                <w:i/>
                <w:color w:val="3BBDC3"/>
                <w:sz w:val="20"/>
                <w:szCs w:val="24"/>
                <w:lang w:val="en-US" w:eastAsia="tr-TR"/>
              </w:rPr>
            </w:pPr>
          </w:p>
          <w:p w14:paraId="27D5BCE4" w14:textId="77777777" w:rsidR="005026F4" w:rsidRDefault="005026F4" w:rsidP="009356F0">
            <w:pPr>
              <w:spacing w:after="0" w:line="240" w:lineRule="auto"/>
              <w:ind w:right="29"/>
              <w:jc w:val="right"/>
              <w:rPr>
                <w:rFonts w:ascii="Arial Narrow" w:eastAsia="Times New Roman" w:hAnsi="Arial Narrow" w:cs="Segoe UI"/>
                <w:i/>
                <w:color w:val="3BBDC3"/>
                <w:sz w:val="20"/>
                <w:szCs w:val="24"/>
                <w:lang w:val="en-US" w:eastAsia="tr-TR"/>
              </w:rPr>
            </w:pPr>
          </w:p>
          <w:p w14:paraId="4B448F3E" w14:textId="77777777" w:rsidR="005026F4" w:rsidRDefault="005026F4" w:rsidP="009356F0">
            <w:pPr>
              <w:spacing w:after="0" w:line="240" w:lineRule="auto"/>
              <w:ind w:right="29"/>
              <w:jc w:val="right"/>
              <w:rPr>
                <w:rFonts w:ascii="Arial Narrow" w:eastAsia="Times New Roman" w:hAnsi="Arial Narrow" w:cs="Segoe UI"/>
                <w:i/>
                <w:color w:val="3BBDC3"/>
                <w:sz w:val="20"/>
                <w:szCs w:val="24"/>
                <w:lang w:val="en-US" w:eastAsia="tr-TR"/>
              </w:rPr>
            </w:pPr>
          </w:p>
          <w:p w14:paraId="23D0D1DB" w14:textId="77777777" w:rsidR="005026F4" w:rsidRDefault="005026F4" w:rsidP="009356F0">
            <w:pPr>
              <w:spacing w:after="0" w:line="240" w:lineRule="auto"/>
              <w:ind w:right="29"/>
              <w:jc w:val="right"/>
              <w:rPr>
                <w:rFonts w:ascii="Arial Narrow" w:eastAsia="Times New Roman" w:hAnsi="Arial Narrow" w:cs="Segoe UI"/>
                <w:i/>
                <w:color w:val="3BBDC3"/>
                <w:sz w:val="20"/>
                <w:szCs w:val="24"/>
                <w:lang w:val="en-US" w:eastAsia="tr-TR"/>
              </w:rPr>
            </w:pPr>
          </w:p>
          <w:p w14:paraId="75CEA69D" w14:textId="4A8D21C9" w:rsidR="005026F4" w:rsidRPr="00D033FA" w:rsidRDefault="005026F4" w:rsidP="009356F0">
            <w:pPr>
              <w:spacing w:after="0" w:line="240" w:lineRule="auto"/>
              <w:ind w:right="29"/>
              <w:jc w:val="right"/>
              <w:rPr>
                <w:rFonts w:ascii="Arial Narrow" w:eastAsia="Times New Roman" w:hAnsi="Arial Narrow" w:cs="Segoe UI"/>
                <w:color w:val="3BBDC3"/>
                <w:sz w:val="24"/>
                <w:lang w:val="en-US" w:eastAsia="tr-TR"/>
              </w:rPr>
            </w:pPr>
            <w:r>
              <w:rPr>
                <w:noProof/>
                <w:lang w:eastAsia="tr-TR"/>
              </w:rPr>
              <w:drawing>
                <wp:inline distT="0" distB="0" distL="0" distR="0" wp14:anchorId="2355EB72" wp14:editId="32363C92">
                  <wp:extent cx="695325" cy="6762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5325" cy="676275"/>
                          </a:xfrm>
                          <a:prstGeom prst="rect">
                            <a:avLst/>
                          </a:prstGeom>
                        </pic:spPr>
                      </pic:pic>
                    </a:graphicData>
                  </a:graphic>
                </wp:inline>
              </w:drawing>
            </w:r>
          </w:p>
        </w:tc>
      </w:tr>
    </w:tbl>
    <w:p w14:paraId="3B50EF2A" w14:textId="3059C070" w:rsidR="001C27C5" w:rsidRDefault="001C27C5" w:rsidP="009356F0">
      <w:pPr>
        <w:spacing w:after="0" w:line="240" w:lineRule="auto"/>
        <w:rPr>
          <w:rFonts w:ascii="Segoe UI" w:hAnsi="Segoe UI" w:cs="Segoe UI"/>
          <w:b/>
          <w:sz w:val="24"/>
          <w:szCs w:val="24"/>
          <w:lang w:val="en-US"/>
        </w:rPr>
      </w:pPr>
    </w:p>
    <w:p w14:paraId="69C1D3A8" w14:textId="77777777" w:rsidR="00836C75" w:rsidRPr="00D033FA" w:rsidRDefault="00836C75" w:rsidP="009356F0">
      <w:pPr>
        <w:spacing w:after="0" w:line="240" w:lineRule="auto"/>
        <w:rPr>
          <w:rFonts w:ascii="Segoe UI" w:hAnsi="Segoe UI" w:cs="Segoe UI"/>
          <w:b/>
          <w:sz w:val="24"/>
          <w:szCs w:val="24"/>
          <w:lang w:val="en-US"/>
        </w:rPr>
      </w:pPr>
    </w:p>
    <w:sdt>
      <w:sdtPr>
        <w:rPr>
          <w:rFonts w:ascii="Segoe UI" w:hAnsi="Segoe UI" w:cs="Segoe UI"/>
          <w:b/>
          <w:color w:val="808080"/>
          <w:sz w:val="24"/>
          <w:szCs w:val="24"/>
          <w:lang w:val="en-US"/>
        </w:rPr>
        <w:id w:val="1409267198"/>
        <w:placeholder>
          <w:docPart w:val="97D141DEAA7C432A96E39763E57F146D"/>
        </w:placeholder>
      </w:sdtPr>
      <w:sdtContent>
        <w:p w14:paraId="19CD1DD6" w14:textId="77777777" w:rsidR="001C27C5" w:rsidRPr="00D033FA" w:rsidRDefault="001C27C5" w:rsidP="009356F0">
          <w:pPr>
            <w:tabs>
              <w:tab w:val="left" w:pos="8222"/>
            </w:tabs>
            <w:spacing w:after="120" w:line="240" w:lineRule="auto"/>
            <w:rPr>
              <w:rFonts w:eastAsia="Times New Roman" w:cs="Calibri"/>
              <w:b/>
              <w:sz w:val="20"/>
              <w:szCs w:val="16"/>
              <w:lang w:val="en-US" w:eastAsia="tr-TR"/>
            </w:rPr>
          </w:pPr>
          <w:r w:rsidRPr="00D033FA">
            <w:rPr>
              <w:rFonts w:eastAsia="Times New Roman" w:cs="Calibri"/>
              <w:b/>
              <w:sz w:val="20"/>
              <w:szCs w:val="16"/>
              <w:lang w:val="en-US" w:eastAsia="tr-TR"/>
            </w:rPr>
            <w:t>Suggested Citation</w:t>
          </w:r>
        </w:p>
        <w:p w14:paraId="2D8BB786" w14:textId="315A0BB9" w:rsidR="008954AC" w:rsidRDefault="003345D0" w:rsidP="008954AC">
          <w:pPr>
            <w:spacing w:after="0" w:line="240" w:lineRule="auto"/>
            <w:ind w:left="567" w:hanging="567"/>
            <w:rPr>
              <w:rFonts w:eastAsia="Times New Roman" w:cs="Calibri"/>
              <w:sz w:val="20"/>
              <w:szCs w:val="16"/>
              <w:lang w:val="en-US" w:eastAsia="tr-TR"/>
            </w:rPr>
          </w:pPr>
          <w:r w:rsidRPr="00D033FA">
            <w:rPr>
              <w:rFonts w:eastAsia="Times New Roman" w:cs="Calibri"/>
              <w:sz w:val="20"/>
              <w:szCs w:val="16"/>
              <w:lang w:val="en-US" w:eastAsia="tr-TR"/>
            </w:rPr>
            <w:t xml:space="preserve">Karaman, R. &amp; </w:t>
          </w:r>
          <w:proofErr w:type="spellStart"/>
          <w:r w:rsidRPr="00D033FA">
            <w:rPr>
              <w:rFonts w:eastAsia="Times New Roman" w:cs="Calibri"/>
              <w:sz w:val="20"/>
              <w:szCs w:val="16"/>
              <w:lang w:val="en-US" w:eastAsia="tr-TR"/>
            </w:rPr>
            <w:t>Göksoy</w:t>
          </w:r>
          <w:proofErr w:type="spellEnd"/>
          <w:r w:rsidRPr="00D033FA">
            <w:rPr>
              <w:rFonts w:eastAsia="Times New Roman" w:cs="Calibri"/>
              <w:sz w:val="20"/>
              <w:szCs w:val="16"/>
              <w:lang w:val="en-US" w:eastAsia="tr-TR"/>
            </w:rPr>
            <w:t xml:space="preserve">, S. (2023). </w:t>
          </w:r>
          <w:proofErr w:type="spellStart"/>
          <w:r w:rsidRPr="00D033FA">
            <w:rPr>
              <w:rFonts w:asciiTheme="minorHAnsi" w:hAnsiTheme="minorHAnsi" w:cs="Segoe UI"/>
              <w:bCs/>
              <w:i/>
              <w:color w:val="000000" w:themeColor="text1"/>
              <w:sz w:val="20"/>
              <w:szCs w:val="20"/>
            </w:rPr>
            <w:t>The</w:t>
          </w:r>
          <w:proofErr w:type="spellEnd"/>
          <w:r w:rsidRPr="00D033FA">
            <w:rPr>
              <w:rFonts w:asciiTheme="minorHAnsi" w:hAnsiTheme="minorHAnsi" w:cs="Segoe UI"/>
              <w:bCs/>
              <w:i/>
              <w:color w:val="000000" w:themeColor="text1"/>
              <w:sz w:val="20"/>
              <w:szCs w:val="20"/>
            </w:rPr>
            <w:t xml:space="preserve"> </w:t>
          </w:r>
          <w:proofErr w:type="spellStart"/>
          <w:r w:rsidRPr="00D033FA">
            <w:rPr>
              <w:rFonts w:asciiTheme="minorHAnsi" w:hAnsiTheme="minorHAnsi" w:cs="Segoe UI"/>
              <w:bCs/>
              <w:i/>
              <w:color w:val="000000" w:themeColor="text1"/>
              <w:sz w:val="20"/>
              <w:szCs w:val="20"/>
            </w:rPr>
            <w:t>affect</w:t>
          </w:r>
          <w:proofErr w:type="spellEnd"/>
          <w:r w:rsidRPr="00D033FA">
            <w:rPr>
              <w:rFonts w:asciiTheme="minorHAnsi" w:hAnsiTheme="minorHAnsi" w:cs="Segoe UI"/>
              <w:bCs/>
              <w:i/>
              <w:color w:val="000000" w:themeColor="text1"/>
              <w:sz w:val="20"/>
              <w:szCs w:val="20"/>
            </w:rPr>
            <w:t xml:space="preserve"> of </w:t>
          </w:r>
          <w:proofErr w:type="spellStart"/>
          <w:r w:rsidRPr="00D033FA">
            <w:rPr>
              <w:rFonts w:asciiTheme="minorHAnsi" w:hAnsiTheme="minorHAnsi" w:cs="Segoe UI"/>
              <w:bCs/>
              <w:i/>
              <w:color w:val="000000" w:themeColor="text1"/>
              <w:sz w:val="20"/>
              <w:szCs w:val="20"/>
            </w:rPr>
            <w:t>school</w:t>
          </w:r>
          <w:proofErr w:type="spellEnd"/>
          <w:r w:rsidRPr="00D033FA">
            <w:rPr>
              <w:rFonts w:asciiTheme="minorHAnsi" w:hAnsiTheme="minorHAnsi" w:cs="Segoe UI"/>
              <w:bCs/>
              <w:i/>
              <w:color w:val="000000" w:themeColor="text1"/>
              <w:sz w:val="20"/>
              <w:szCs w:val="20"/>
            </w:rPr>
            <w:t xml:space="preserve"> </w:t>
          </w:r>
          <w:proofErr w:type="spellStart"/>
          <w:r w:rsidRPr="00D033FA">
            <w:rPr>
              <w:rFonts w:asciiTheme="minorHAnsi" w:hAnsiTheme="minorHAnsi" w:cs="Segoe UI"/>
              <w:bCs/>
              <w:i/>
              <w:color w:val="000000" w:themeColor="text1"/>
              <w:sz w:val="20"/>
              <w:szCs w:val="20"/>
            </w:rPr>
            <w:t>administrators</w:t>
          </w:r>
          <w:proofErr w:type="spellEnd"/>
          <w:r w:rsidRPr="00D033FA">
            <w:rPr>
              <w:rFonts w:asciiTheme="minorHAnsi" w:hAnsiTheme="minorHAnsi" w:cs="Segoe UI"/>
              <w:bCs/>
              <w:i/>
              <w:color w:val="000000" w:themeColor="text1"/>
              <w:sz w:val="20"/>
              <w:szCs w:val="20"/>
            </w:rPr>
            <w:t xml:space="preserve">’ </w:t>
          </w:r>
          <w:proofErr w:type="spellStart"/>
          <w:r w:rsidRPr="00D033FA">
            <w:rPr>
              <w:rFonts w:asciiTheme="minorHAnsi" w:hAnsiTheme="minorHAnsi" w:cs="Segoe UI"/>
              <w:bCs/>
              <w:i/>
              <w:color w:val="000000" w:themeColor="text1"/>
              <w:sz w:val="20"/>
              <w:szCs w:val="20"/>
            </w:rPr>
            <w:t>behaviors</w:t>
          </w:r>
          <w:proofErr w:type="spellEnd"/>
          <w:r w:rsidRPr="00D033FA">
            <w:rPr>
              <w:rFonts w:asciiTheme="minorHAnsi" w:hAnsiTheme="minorHAnsi" w:cs="Segoe UI"/>
              <w:bCs/>
              <w:i/>
              <w:color w:val="000000" w:themeColor="text1"/>
              <w:sz w:val="20"/>
              <w:szCs w:val="20"/>
            </w:rPr>
            <w:t xml:space="preserve"> on </w:t>
          </w:r>
          <w:proofErr w:type="spellStart"/>
          <w:r w:rsidRPr="00D033FA">
            <w:rPr>
              <w:rFonts w:asciiTheme="minorHAnsi" w:hAnsiTheme="minorHAnsi" w:cs="Segoe UI"/>
              <w:bCs/>
              <w:i/>
              <w:color w:val="000000" w:themeColor="text1"/>
              <w:sz w:val="20"/>
              <w:szCs w:val="20"/>
            </w:rPr>
            <w:t>the</w:t>
          </w:r>
          <w:proofErr w:type="spellEnd"/>
          <w:r w:rsidRPr="00D033FA">
            <w:rPr>
              <w:rFonts w:asciiTheme="minorHAnsi" w:hAnsiTheme="minorHAnsi" w:cs="Segoe UI"/>
              <w:bCs/>
              <w:i/>
              <w:color w:val="000000" w:themeColor="text1"/>
              <w:sz w:val="20"/>
              <w:szCs w:val="20"/>
            </w:rPr>
            <w:t xml:space="preserve"> morale of </w:t>
          </w:r>
          <w:proofErr w:type="spellStart"/>
          <w:r w:rsidRPr="00D033FA">
            <w:rPr>
              <w:rFonts w:asciiTheme="minorHAnsi" w:hAnsiTheme="minorHAnsi" w:cs="Segoe UI"/>
              <w:bCs/>
              <w:i/>
              <w:color w:val="000000" w:themeColor="text1"/>
              <w:sz w:val="20"/>
              <w:szCs w:val="20"/>
            </w:rPr>
            <w:t>clasroom</w:t>
          </w:r>
          <w:proofErr w:type="spellEnd"/>
          <w:r w:rsidR="001C27C5" w:rsidRPr="00D033FA">
            <w:rPr>
              <w:rFonts w:eastAsia="Times New Roman" w:cs="Calibri"/>
              <w:sz w:val="20"/>
              <w:szCs w:val="16"/>
              <w:lang w:val="en-US" w:eastAsia="tr-TR"/>
            </w:rPr>
            <w:t xml:space="preserve">, </w:t>
          </w:r>
          <w:r w:rsidR="001C27C5" w:rsidRPr="00D033FA">
            <w:rPr>
              <w:rFonts w:eastAsia="Times New Roman" w:cs="Calibri"/>
              <w:i/>
              <w:iCs/>
              <w:sz w:val="20"/>
              <w:szCs w:val="16"/>
              <w:lang w:val="en-US" w:eastAsia="tr-TR"/>
            </w:rPr>
            <w:t xml:space="preserve">E-International Journal of </w:t>
          </w:r>
          <w:proofErr w:type="spellStart"/>
          <w:r w:rsidR="001C27C5" w:rsidRPr="00D033FA">
            <w:rPr>
              <w:rFonts w:eastAsia="Times New Roman" w:cs="Calibri"/>
              <w:i/>
              <w:iCs/>
              <w:sz w:val="20"/>
              <w:szCs w:val="16"/>
              <w:lang w:val="en-US" w:eastAsia="tr-TR"/>
            </w:rPr>
            <w:t>Pedandragogy</w:t>
          </w:r>
          <w:proofErr w:type="spellEnd"/>
          <w:r w:rsidR="001C27C5" w:rsidRPr="00D033FA">
            <w:rPr>
              <w:rFonts w:eastAsia="Times New Roman" w:cs="Calibri"/>
              <w:i/>
              <w:iCs/>
              <w:sz w:val="20"/>
              <w:szCs w:val="16"/>
              <w:lang w:val="en-US" w:eastAsia="tr-TR"/>
            </w:rPr>
            <w:t xml:space="preserve"> (e-</w:t>
          </w:r>
          <w:proofErr w:type="spellStart"/>
          <w:r w:rsidR="001C27C5" w:rsidRPr="00D033FA">
            <w:rPr>
              <w:rFonts w:eastAsia="Times New Roman" w:cs="Calibri"/>
              <w:i/>
              <w:iCs/>
              <w:sz w:val="20"/>
              <w:szCs w:val="16"/>
              <w:lang w:val="en-US" w:eastAsia="tr-TR"/>
            </w:rPr>
            <w:t>ijpa</w:t>
          </w:r>
          <w:proofErr w:type="spellEnd"/>
          <w:r w:rsidR="001C27C5" w:rsidRPr="00D033FA">
            <w:rPr>
              <w:rFonts w:eastAsia="Times New Roman" w:cs="Calibri"/>
              <w:i/>
              <w:iCs/>
              <w:sz w:val="20"/>
              <w:szCs w:val="16"/>
              <w:lang w:val="en-US" w:eastAsia="tr-TR"/>
            </w:rPr>
            <w:t>)</w:t>
          </w:r>
          <w:r w:rsidR="001C27C5" w:rsidRPr="00D033FA">
            <w:rPr>
              <w:rFonts w:eastAsia="Times New Roman" w:cs="Calibri"/>
              <w:i/>
              <w:sz w:val="20"/>
              <w:szCs w:val="16"/>
              <w:lang w:val="en-US" w:eastAsia="tr-TR"/>
            </w:rPr>
            <w:t> </w:t>
          </w:r>
          <w:r w:rsidR="00D237F3" w:rsidRPr="00D033FA">
            <w:rPr>
              <w:rFonts w:eastAsia="Times New Roman" w:cs="Calibri"/>
              <w:i/>
              <w:sz w:val="20"/>
              <w:szCs w:val="16"/>
              <w:lang w:val="en-US" w:eastAsia="tr-TR"/>
            </w:rPr>
            <w:t>3</w:t>
          </w:r>
          <w:r w:rsidR="001C27C5" w:rsidRPr="00836C75">
            <w:rPr>
              <w:rFonts w:eastAsia="Times New Roman" w:cs="Calibri"/>
              <w:sz w:val="20"/>
              <w:szCs w:val="16"/>
              <w:lang w:val="en-US" w:eastAsia="tr-TR"/>
            </w:rPr>
            <w:t>(</w:t>
          </w:r>
          <w:r w:rsidR="00D237F3" w:rsidRPr="00836C75">
            <w:rPr>
              <w:rFonts w:eastAsia="Times New Roman" w:cs="Calibri"/>
              <w:sz w:val="20"/>
              <w:szCs w:val="16"/>
              <w:lang w:val="en-US" w:eastAsia="tr-TR"/>
            </w:rPr>
            <w:t>2</w:t>
          </w:r>
          <w:r w:rsidR="001C27C5" w:rsidRPr="00836C75">
            <w:rPr>
              <w:rFonts w:eastAsia="Times New Roman" w:cs="Calibri"/>
              <w:sz w:val="20"/>
              <w:szCs w:val="16"/>
              <w:lang w:val="en-US" w:eastAsia="tr-TR"/>
            </w:rPr>
            <w:t xml:space="preserve">), </w:t>
          </w:r>
          <w:r w:rsidR="00D237F3" w:rsidRPr="00836C75">
            <w:rPr>
              <w:rFonts w:eastAsia="Times New Roman" w:cs="Calibri"/>
              <w:sz w:val="20"/>
              <w:szCs w:val="16"/>
              <w:lang w:val="en-US" w:eastAsia="tr-TR"/>
            </w:rPr>
            <w:t>1-2</w:t>
          </w:r>
          <w:r w:rsidR="00CA680E">
            <w:rPr>
              <w:rFonts w:eastAsia="Times New Roman" w:cs="Calibri"/>
              <w:sz w:val="20"/>
              <w:szCs w:val="16"/>
              <w:lang w:val="en-US" w:eastAsia="tr-TR"/>
            </w:rPr>
            <w:t>2</w:t>
          </w:r>
          <w:r w:rsidR="00D237F3" w:rsidRPr="00836C75">
            <w:rPr>
              <w:rFonts w:eastAsia="Times New Roman" w:cs="Calibri"/>
              <w:sz w:val="20"/>
              <w:szCs w:val="16"/>
              <w:lang w:val="en-US" w:eastAsia="tr-TR"/>
            </w:rPr>
            <w:t>.</w:t>
          </w:r>
          <w:r w:rsidR="00836C75" w:rsidRPr="00836C75">
            <w:rPr>
              <w:rFonts w:eastAsia="Times New Roman" w:cs="Calibri"/>
              <w:sz w:val="20"/>
              <w:szCs w:val="16"/>
              <w:lang w:val="en-US" w:eastAsia="tr-TR"/>
            </w:rPr>
            <w:t xml:space="preserve"> </w:t>
          </w:r>
          <w:proofErr w:type="spellStart"/>
          <w:r w:rsidR="00836C75" w:rsidRPr="00836C75">
            <w:rPr>
              <w:rFonts w:eastAsia="Times New Roman" w:cs="Calibri"/>
              <w:i/>
              <w:sz w:val="20"/>
              <w:szCs w:val="16"/>
              <w:lang w:val="en-US" w:eastAsia="tr-TR"/>
            </w:rPr>
            <w:t>TrDoi</w:t>
          </w:r>
          <w:proofErr w:type="spellEnd"/>
          <w:r w:rsidR="00836C75" w:rsidRPr="00836C75">
            <w:rPr>
              <w:rFonts w:eastAsia="Times New Roman" w:cs="Calibri"/>
              <w:sz w:val="20"/>
              <w:szCs w:val="16"/>
              <w:lang w:val="en-US" w:eastAsia="tr-TR"/>
            </w:rPr>
            <w:t xml:space="preserve">: </w:t>
          </w:r>
          <w:hyperlink r:id="rId10" w:history="1">
            <w:r w:rsidR="008954AC" w:rsidRPr="00C8739C">
              <w:rPr>
                <w:rStyle w:val="Kpr"/>
                <w:rFonts w:eastAsia="Times New Roman" w:cs="Calibri"/>
                <w:sz w:val="20"/>
                <w:szCs w:val="16"/>
                <w:lang w:val="en-US" w:eastAsia="tr-TR"/>
              </w:rPr>
              <w:t>https://trdoi.org/10.27579808/e-ijpa.109</w:t>
            </w:r>
          </w:hyperlink>
        </w:p>
        <w:p w14:paraId="6CFE4D64" w14:textId="754AB9C3" w:rsidR="001C27C5" w:rsidRPr="008954AC" w:rsidRDefault="00000000" w:rsidP="008954AC">
          <w:pPr>
            <w:spacing w:after="0" w:line="240" w:lineRule="auto"/>
            <w:ind w:left="567" w:hanging="567"/>
            <w:rPr>
              <w:rFonts w:eastAsia="Times New Roman" w:cs="Calibri"/>
              <w:i/>
              <w:sz w:val="20"/>
              <w:szCs w:val="16"/>
              <w:lang w:val="en-US" w:eastAsia="tr-TR"/>
            </w:rPr>
          </w:pPr>
        </w:p>
      </w:sdtContent>
    </w:sdt>
    <w:sdt>
      <w:sdtPr>
        <w:rPr>
          <w:rFonts w:ascii="Segoe UI" w:hAnsi="Segoe UI" w:cs="Segoe UI"/>
          <w:b/>
          <w:color w:val="808080"/>
          <w:sz w:val="24"/>
          <w:szCs w:val="24"/>
          <w:lang w:val="en-US"/>
        </w:rPr>
        <w:id w:val="-1730379569"/>
        <w:placeholder>
          <w:docPart w:val="5E97EE09E842434CA9DA605DF37E4DD9"/>
        </w:placeholder>
      </w:sdtPr>
      <w:sdtContent>
        <w:p w14:paraId="7559FC5C" w14:textId="626D5B10" w:rsidR="0090728B" w:rsidRPr="00D033FA" w:rsidRDefault="001C27C5" w:rsidP="00D033FA">
          <w:pPr>
            <w:keepNext/>
            <w:spacing w:after="0" w:line="240" w:lineRule="auto"/>
            <w:jc w:val="center"/>
            <w:rPr>
              <w:rFonts w:ascii="Segoe UI Black" w:hAnsi="Segoe UI Black" w:cs="Segoe UI"/>
              <w:b/>
              <w:szCs w:val="24"/>
            </w:rPr>
          </w:pPr>
          <w:proofErr w:type="spellStart"/>
          <w:r w:rsidRPr="00D033FA">
            <w:rPr>
              <w:rFonts w:ascii="Segoe UI Black" w:hAnsi="Segoe UI Black" w:cs="Segoe UI"/>
              <w:b/>
              <w:szCs w:val="24"/>
            </w:rPr>
            <w:t>Extended</w:t>
          </w:r>
          <w:proofErr w:type="spellEnd"/>
          <w:r w:rsidRPr="00D033FA">
            <w:rPr>
              <w:rFonts w:ascii="Segoe UI Black" w:hAnsi="Segoe UI Black" w:cs="Segoe UI"/>
              <w:b/>
              <w:szCs w:val="24"/>
            </w:rPr>
            <w:t xml:space="preserve"> </w:t>
          </w:r>
          <w:proofErr w:type="spellStart"/>
          <w:r w:rsidRPr="00D033FA">
            <w:rPr>
              <w:rFonts w:ascii="Segoe UI Black" w:hAnsi="Segoe UI Black" w:cs="Segoe UI"/>
              <w:b/>
              <w:szCs w:val="24"/>
            </w:rPr>
            <w:t>Abstract</w:t>
          </w:r>
          <w:proofErr w:type="spellEnd"/>
        </w:p>
        <w:p w14:paraId="184B582C" w14:textId="77777777" w:rsidR="0090728B" w:rsidRPr="00D033FA" w:rsidRDefault="0090728B" w:rsidP="00D033FA">
          <w:pPr>
            <w:keepNext/>
            <w:spacing w:after="0" w:line="240" w:lineRule="auto"/>
            <w:jc w:val="center"/>
            <w:rPr>
              <w:rFonts w:ascii="Segoe UI Black" w:hAnsi="Segoe UI Black" w:cs="Segoe UI"/>
              <w:b/>
              <w:szCs w:val="24"/>
            </w:rPr>
          </w:pPr>
        </w:p>
        <w:p w14:paraId="03122FD6" w14:textId="08EE3802" w:rsidR="0090728B" w:rsidRPr="00D033FA" w:rsidRDefault="0090728B" w:rsidP="00D033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b/>
              <w:bCs/>
              <w:i/>
              <w:color w:val="000000" w:themeColor="text1"/>
              <w:sz w:val="20"/>
              <w:szCs w:val="20"/>
              <w:lang w:val="en" w:eastAsia="tr-TR"/>
            </w:rPr>
            <w:t>Problem:</w:t>
          </w:r>
          <w:r w:rsidRPr="00D033FA">
            <w:rPr>
              <w:rFonts w:ascii="Segoe UI" w:eastAsia="Times New Roman" w:hAnsi="Segoe UI" w:cs="Segoe UI"/>
              <w:i/>
              <w:color w:val="000000" w:themeColor="text1"/>
              <w:sz w:val="20"/>
              <w:szCs w:val="20"/>
              <w:lang w:val="en" w:eastAsia="tr-TR"/>
            </w:rPr>
            <w:t xml:space="preserve"> In education, which is the most important goal of society, teachers who have a say in the welfare level of the country must have a high morale level to be able to reach their goals, and to raise qualified individuals </w:t>
          </w:r>
          <w:hyperlink w:anchor="Başıbüyük" w:history="1">
            <w:r w:rsidRPr="00D033FA">
              <w:rPr>
                <w:rStyle w:val="Kpr"/>
                <w:rFonts w:ascii="Segoe UI" w:eastAsia="Times New Roman" w:hAnsi="Segoe UI" w:cs="Segoe UI"/>
                <w:i/>
                <w:sz w:val="20"/>
                <w:szCs w:val="20"/>
                <w:u w:val="none"/>
                <w:lang w:val="en" w:eastAsia="tr-TR"/>
              </w:rPr>
              <w:t>(</w:t>
            </w:r>
            <w:proofErr w:type="spellStart"/>
            <w:r w:rsidRPr="00D033FA">
              <w:rPr>
                <w:rStyle w:val="Kpr"/>
                <w:rFonts w:ascii="Segoe UI" w:eastAsia="Times New Roman" w:hAnsi="Segoe UI" w:cs="Segoe UI"/>
                <w:i/>
                <w:sz w:val="20"/>
                <w:szCs w:val="20"/>
                <w:u w:val="none"/>
                <w:lang w:val="en" w:eastAsia="tr-TR"/>
              </w:rPr>
              <w:t>Başıbüyük</w:t>
            </w:r>
            <w:proofErr w:type="spellEnd"/>
            <w:r w:rsidRPr="00D033FA">
              <w:rPr>
                <w:rStyle w:val="Kpr"/>
                <w:rFonts w:ascii="Segoe UI" w:eastAsia="Times New Roman" w:hAnsi="Segoe UI" w:cs="Segoe UI"/>
                <w:i/>
                <w:sz w:val="20"/>
                <w:szCs w:val="20"/>
                <w:u w:val="none"/>
                <w:lang w:val="en" w:eastAsia="tr-TR"/>
              </w:rPr>
              <w:t>, 2012)</w:t>
            </w:r>
          </w:hyperlink>
          <w:r w:rsidRPr="00D033FA">
            <w:rPr>
              <w:rFonts w:ascii="Segoe UI" w:eastAsia="Times New Roman" w:hAnsi="Segoe UI" w:cs="Segoe UI"/>
              <w:i/>
              <w:color w:val="000000" w:themeColor="text1"/>
              <w:sz w:val="20"/>
              <w:szCs w:val="20"/>
              <w:lang w:val="en" w:eastAsia="tr-TR"/>
            </w:rPr>
            <w:t xml:space="preserve">. </w:t>
          </w:r>
          <w:r w:rsidRPr="00D033FA">
            <w:rPr>
              <w:rFonts w:ascii="Segoe UI" w:hAnsi="Segoe UI" w:cs="Segoe UI"/>
              <w:i/>
              <w:color w:val="000000" w:themeColor="text1"/>
              <w:sz w:val="20"/>
              <w:szCs w:val="20"/>
              <w:lang w:val="en"/>
            </w:rPr>
            <w:t xml:space="preserve">There is a lot of </w:t>
          </w:r>
          <w:proofErr w:type="spellStart"/>
          <w:r w:rsidRPr="00D033FA">
            <w:rPr>
              <w:rFonts w:ascii="Segoe UI" w:hAnsi="Segoe UI" w:cs="Segoe UI"/>
              <w:i/>
              <w:color w:val="000000" w:themeColor="text1"/>
              <w:sz w:val="20"/>
              <w:szCs w:val="20"/>
              <w:lang w:val="en"/>
            </w:rPr>
            <w:t>responsibilites</w:t>
          </w:r>
          <w:proofErr w:type="spellEnd"/>
          <w:r w:rsidRPr="00D033FA">
            <w:rPr>
              <w:rFonts w:ascii="Segoe UI" w:hAnsi="Segoe UI" w:cs="Segoe UI"/>
              <w:i/>
              <w:color w:val="000000" w:themeColor="text1"/>
              <w:sz w:val="20"/>
              <w:szCs w:val="20"/>
              <w:lang w:val="en"/>
            </w:rPr>
            <w:t xml:space="preserve"> of the school administrator, and these responsibilities make the administrator important and valuable </w:t>
          </w:r>
          <w:hyperlink w:anchor="Türkmenoğlu" w:history="1">
            <w:r w:rsidRPr="00D033FA">
              <w:rPr>
                <w:rStyle w:val="Kpr"/>
                <w:rFonts w:ascii="Segoe UI" w:hAnsi="Segoe UI" w:cs="Segoe UI"/>
                <w:i/>
                <w:sz w:val="20"/>
                <w:szCs w:val="20"/>
                <w:u w:val="none"/>
                <w:lang w:val="en"/>
              </w:rPr>
              <w:t>(</w:t>
            </w:r>
            <w:proofErr w:type="spellStart"/>
            <w:r w:rsidRPr="00D033FA">
              <w:rPr>
                <w:rStyle w:val="Kpr"/>
                <w:rFonts w:ascii="Segoe UI" w:hAnsi="Segoe UI" w:cs="Segoe UI"/>
                <w:i/>
                <w:sz w:val="20"/>
                <w:szCs w:val="20"/>
                <w:u w:val="none"/>
                <w:lang w:val="en"/>
              </w:rPr>
              <w:t>Türkmenoğlu</w:t>
            </w:r>
            <w:proofErr w:type="spellEnd"/>
            <w:r w:rsidRPr="00D033FA">
              <w:rPr>
                <w:rStyle w:val="Kpr"/>
                <w:rFonts w:ascii="Segoe UI" w:hAnsi="Segoe UI" w:cs="Segoe UI"/>
                <w:i/>
                <w:sz w:val="20"/>
                <w:szCs w:val="20"/>
                <w:u w:val="none"/>
                <w:lang w:val="en"/>
              </w:rPr>
              <w:t xml:space="preserve"> and Bülbül, 2015</w:t>
            </w:r>
          </w:hyperlink>
          <w:r w:rsidRPr="00D033FA">
            <w:rPr>
              <w:rFonts w:ascii="Segoe UI" w:hAnsi="Segoe UI" w:cs="Segoe UI"/>
              <w:i/>
              <w:color w:val="000000" w:themeColor="text1"/>
              <w:sz w:val="20"/>
              <w:szCs w:val="20"/>
              <w:lang w:val="en"/>
            </w:rPr>
            <w:t>). Considering the effect of the administrator on the teacher and the impact on the teachers' morale also gains importance. The study aims to determine the impact of school administrators on the morale of primary school teachers. For this purpose, it is aimed to consult the opinions of school administrators and classroom teachers.</w:t>
          </w:r>
        </w:p>
        <w:p w14:paraId="6BC1C46F" w14:textId="77777777" w:rsidR="0090728B" w:rsidRPr="00D033FA" w:rsidRDefault="0090728B" w:rsidP="00D033FA">
          <w:pPr>
            <w:spacing w:before="120" w:after="120" w:line="240" w:lineRule="auto"/>
            <w:ind w:firstLine="567"/>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The problem statement of the research is based on the opinions of primary school teachers and school administrators about the school administrators’ impact on the morale of primary school teachers. The sub-problems can be specified as follows:</w:t>
          </w:r>
        </w:p>
        <w:p w14:paraId="0399D02A" w14:textId="5760C8FD" w:rsidR="0090728B" w:rsidRPr="00D033FA" w:rsidRDefault="0090728B" w:rsidP="00D033FA">
          <w:pPr>
            <w:pStyle w:val="ListeParagraf"/>
            <w:numPr>
              <w:ilvl w:val="0"/>
              <w:numId w:val="41"/>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What does the school administrator do for the happiness of primary school teachers?</w:t>
          </w:r>
        </w:p>
        <w:p w14:paraId="3ED38CC9" w14:textId="128C3E36" w:rsidR="0090728B" w:rsidRPr="00D033FA" w:rsidRDefault="0090728B" w:rsidP="00D033FA">
          <w:pPr>
            <w:pStyle w:val="ListeParagraf"/>
            <w:numPr>
              <w:ilvl w:val="0"/>
              <w:numId w:val="41"/>
            </w:numPr>
            <w:spacing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What does the school administrator do for the peace of primary school teachers?</w:t>
          </w:r>
        </w:p>
        <w:p w14:paraId="54CCD755" w14:textId="5ABC0261" w:rsidR="0090728B" w:rsidRPr="00D033FA" w:rsidRDefault="0090728B" w:rsidP="00D033FA">
          <w:pPr>
            <w:pStyle w:val="ListeParagraf"/>
            <w:numPr>
              <w:ilvl w:val="0"/>
              <w:numId w:val="41"/>
            </w:numPr>
            <w:spacing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What does the school administrator do to improve the mood of primary school teachers?</w:t>
          </w:r>
        </w:p>
        <w:p w14:paraId="516DA953" w14:textId="60C73FF3" w:rsidR="0090728B" w:rsidRPr="00D033FA" w:rsidRDefault="0090728B" w:rsidP="00D033FA">
          <w:pPr>
            <w:pStyle w:val="ListeParagraf"/>
            <w:numPr>
              <w:ilvl w:val="0"/>
              <w:numId w:val="41"/>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 xml:space="preserve">What can be done to improve the </w:t>
          </w:r>
          <w:proofErr w:type="spellStart"/>
          <w:r w:rsidRPr="00D033FA">
            <w:rPr>
              <w:rFonts w:ascii="Segoe UI" w:eastAsia="Times New Roman" w:hAnsi="Segoe UI" w:cs="Segoe UI"/>
              <w:i/>
              <w:color w:val="000000" w:themeColor="text1"/>
              <w:sz w:val="20"/>
              <w:szCs w:val="20"/>
              <w:lang w:val="en" w:eastAsia="tr-TR"/>
            </w:rPr>
            <w:t>the</w:t>
          </w:r>
          <w:proofErr w:type="spellEnd"/>
          <w:r w:rsidRPr="00D033FA">
            <w:rPr>
              <w:rFonts w:ascii="Segoe UI" w:eastAsia="Times New Roman" w:hAnsi="Segoe UI" w:cs="Segoe UI"/>
              <w:i/>
              <w:color w:val="000000" w:themeColor="text1"/>
              <w:sz w:val="20"/>
              <w:szCs w:val="20"/>
              <w:lang w:val="en" w:eastAsia="tr-TR"/>
            </w:rPr>
            <w:t xml:space="preserve"> school administrators’ impact on the morale of the primary school teacher?</w:t>
          </w:r>
        </w:p>
        <w:p w14:paraId="7705BFFF" w14:textId="777C631D" w:rsidR="0090728B" w:rsidRPr="00D033FA" w:rsidRDefault="0090728B" w:rsidP="0093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b/>
              <w:bCs/>
              <w:i/>
              <w:color w:val="000000" w:themeColor="text1"/>
              <w:sz w:val="20"/>
              <w:szCs w:val="20"/>
              <w:lang w:val="en" w:eastAsia="tr-TR"/>
            </w:rPr>
            <w:t>Method:</w:t>
          </w:r>
          <w:r w:rsidRPr="00D033FA">
            <w:rPr>
              <w:rFonts w:ascii="Segoe UI" w:eastAsia="Times New Roman" w:hAnsi="Segoe UI" w:cs="Segoe UI"/>
              <w:i/>
              <w:color w:val="000000" w:themeColor="text1"/>
              <w:sz w:val="20"/>
              <w:szCs w:val="20"/>
              <w:lang w:val="en" w:eastAsia="tr-TR"/>
            </w:rPr>
            <w:t xml:space="preserve"> In this study, phenomenology, a qualitative research design, was used to determine the views of primary school teachers and school administrators about the impact of school administrators on the morale of primary school teachers. This pattern can be defined as focusing on the phenomena that we constantly notice, that we know but that we do not have deep and detailed information about </w:t>
          </w:r>
          <w:hyperlink w:anchor="Yıldırım" w:history="1">
            <w:r w:rsidRPr="00D033FA">
              <w:rPr>
                <w:rStyle w:val="Kpr"/>
                <w:rFonts w:ascii="Segoe UI" w:eastAsia="Times New Roman" w:hAnsi="Segoe UI" w:cs="Segoe UI"/>
                <w:i/>
                <w:sz w:val="20"/>
                <w:szCs w:val="20"/>
                <w:u w:val="none"/>
                <w:lang w:val="en" w:eastAsia="tr-TR"/>
              </w:rPr>
              <w:t>(Yıldırım and Şimşek, 2021)</w:t>
            </w:r>
          </w:hyperlink>
          <w:r w:rsidRPr="00D033FA">
            <w:rPr>
              <w:rFonts w:ascii="Segoe UI" w:eastAsia="Times New Roman" w:hAnsi="Segoe UI" w:cs="Segoe UI"/>
              <w:i/>
              <w:color w:val="000000" w:themeColor="text1"/>
              <w:sz w:val="20"/>
              <w:szCs w:val="20"/>
              <w:lang w:val="en" w:eastAsia="tr-TR"/>
            </w:rPr>
            <w:t xml:space="preserve">. Maximum variation sampling, a purposive sampling method, was chosen in forming the study group. The study group consists of 15 classroom teachers and five school administrators working in primary schools affiliated with the Ministry of National Education in </w:t>
          </w:r>
          <w:proofErr w:type="spellStart"/>
          <w:r w:rsidRPr="00D033FA">
            <w:rPr>
              <w:rFonts w:ascii="Segoe UI" w:eastAsia="Times New Roman" w:hAnsi="Segoe UI" w:cs="Segoe UI"/>
              <w:i/>
              <w:color w:val="000000" w:themeColor="text1"/>
              <w:sz w:val="20"/>
              <w:szCs w:val="20"/>
              <w:lang w:val="en" w:eastAsia="tr-TR"/>
            </w:rPr>
            <w:t>Düzce</w:t>
          </w:r>
          <w:proofErr w:type="spellEnd"/>
          <w:r w:rsidRPr="00D033FA">
            <w:rPr>
              <w:rFonts w:ascii="Segoe UI" w:eastAsia="Times New Roman" w:hAnsi="Segoe UI" w:cs="Segoe UI"/>
              <w:i/>
              <w:color w:val="000000" w:themeColor="text1"/>
              <w:sz w:val="20"/>
              <w:szCs w:val="20"/>
              <w:lang w:val="en" w:eastAsia="tr-TR"/>
            </w:rPr>
            <w:t xml:space="preserve"> in the 2022-2023 academic year.</w:t>
          </w:r>
          <w:r w:rsidRPr="00D033FA">
            <w:rPr>
              <w:rFonts w:ascii="Segoe UI" w:eastAsia="Times New Roman" w:hAnsi="Segoe UI" w:cs="Segoe UI"/>
              <w:i/>
              <w:color w:val="000000" w:themeColor="text1"/>
              <w:sz w:val="20"/>
              <w:szCs w:val="20"/>
              <w:lang w:eastAsia="tr-TR"/>
            </w:rPr>
            <w:t xml:space="preserve"> </w:t>
          </w:r>
          <w:r w:rsidRPr="00D033FA">
            <w:rPr>
              <w:rFonts w:ascii="Segoe UI" w:eastAsia="Times New Roman" w:hAnsi="Segoe UI" w:cs="Segoe UI"/>
              <w:i/>
              <w:color w:val="000000" w:themeColor="text1"/>
              <w:sz w:val="20"/>
              <w:szCs w:val="20"/>
              <w:lang w:val="en" w:eastAsia="tr-TR"/>
            </w:rPr>
            <w:t>An interview form was used as a data collection tool in the research. The interview form consists of two parts, open-ended questions and personal information.</w:t>
          </w:r>
          <w:r w:rsidRPr="00D033FA">
            <w:rPr>
              <w:rFonts w:ascii="Segoe UI" w:eastAsia="Times New Roman" w:hAnsi="Segoe UI" w:cs="Segoe UI"/>
              <w:i/>
              <w:color w:val="000000" w:themeColor="text1"/>
              <w:sz w:val="20"/>
              <w:szCs w:val="20"/>
              <w:lang w:eastAsia="tr-TR"/>
            </w:rPr>
            <w:t xml:space="preserve"> </w:t>
          </w:r>
          <w:r w:rsidRPr="00D033FA">
            <w:rPr>
              <w:rFonts w:ascii="Segoe UI" w:eastAsia="Times New Roman" w:hAnsi="Segoe UI" w:cs="Segoe UI"/>
              <w:i/>
              <w:color w:val="000000" w:themeColor="text1"/>
              <w:sz w:val="20"/>
              <w:szCs w:val="20"/>
              <w:lang w:val="en" w:eastAsia="tr-TR"/>
            </w:rPr>
            <w:t>Interviews were conducted face-to-face with school administrators and classroom teachers by visiting schools in November and December 2022. Permission was requested from the participants for the voice recorder; Some participants were uneasy about the audio recording, and some gave permission. 13 of the participants gave permission, and seven did not want to use a voice recorder.</w:t>
          </w:r>
        </w:p>
        <w:p w14:paraId="32A39A97" w14:textId="26CB7E42" w:rsidR="0090728B" w:rsidRPr="00D033FA" w:rsidRDefault="0090728B" w:rsidP="00D033FA">
          <w:pPr>
            <w:spacing w:before="120" w:line="240" w:lineRule="auto"/>
            <w:ind w:firstLine="567"/>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The data obtained in the interview were analyzed by descriptive analysis technique</w:t>
          </w:r>
          <w:r w:rsidRPr="00D033FA">
            <w:rPr>
              <w:rFonts w:ascii="Segoe UI" w:eastAsia="Times New Roman" w:hAnsi="Segoe UI" w:cs="Segoe UI"/>
              <w:i/>
              <w:color w:val="000000" w:themeColor="text1"/>
              <w:sz w:val="20"/>
              <w:szCs w:val="20"/>
              <w:lang w:eastAsia="tr-TR"/>
            </w:rPr>
            <w:t xml:space="preserve">. </w:t>
          </w:r>
          <w:r w:rsidRPr="00D033FA">
            <w:rPr>
              <w:rFonts w:ascii="Segoe UI" w:eastAsia="Times New Roman" w:hAnsi="Segoe UI" w:cs="Segoe UI"/>
              <w:i/>
              <w:color w:val="000000" w:themeColor="text1"/>
              <w:sz w:val="20"/>
              <w:szCs w:val="20"/>
              <w:lang w:val="en" w:eastAsia="tr-TR"/>
            </w:rPr>
            <w:t xml:space="preserve">Descriptive analysis consists of four stages: creating a framework for analysis, processing data according to the framework, defining the findings and interpreting these findings </w:t>
          </w:r>
          <w:hyperlink w:anchor="Yıldırım" w:history="1">
            <w:r w:rsidRPr="00D033FA">
              <w:rPr>
                <w:rStyle w:val="Kpr"/>
                <w:rFonts w:ascii="Segoe UI" w:eastAsia="Times New Roman" w:hAnsi="Segoe UI" w:cs="Segoe UI"/>
                <w:i/>
                <w:sz w:val="20"/>
                <w:szCs w:val="20"/>
                <w:u w:val="none"/>
                <w:lang w:val="en" w:eastAsia="tr-TR"/>
              </w:rPr>
              <w:t>(Yıldırım and Şimşek, 2021)</w:t>
            </w:r>
          </w:hyperlink>
          <w:r w:rsidRPr="00D033FA">
            <w:rPr>
              <w:rFonts w:ascii="Segoe UI" w:eastAsia="Times New Roman" w:hAnsi="Segoe UI" w:cs="Segoe UI"/>
              <w:i/>
              <w:color w:val="000000" w:themeColor="text1"/>
              <w:sz w:val="20"/>
              <w:szCs w:val="20"/>
              <w:lang w:val="en" w:eastAsia="tr-TR"/>
            </w:rPr>
            <w:t>.</w:t>
          </w:r>
          <w:r w:rsidRPr="00D033FA">
            <w:rPr>
              <w:rFonts w:ascii="Segoe UI" w:eastAsia="Times New Roman" w:hAnsi="Segoe UI" w:cs="Segoe UI"/>
              <w:i/>
              <w:color w:val="000000" w:themeColor="text1"/>
              <w:sz w:val="20"/>
              <w:szCs w:val="20"/>
              <w:lang w:eastAsia="tr-TR"/>
            </w:rPr>
            <w:t xml:space="preserve"> </w:t>
          </w:r>
          <w:r w:rsidRPr="00D033FA">
            <w:rPr>
              <w:rFonts w:ascii="Segoe UI" w:eastAsia="Times New Roman" w:hAnsi="Segoe UI" w:cs="Segoe UI"/>
              <w:i/>
              <w:color w:val="000000" w:themeColor="text1"/>
              <w:sz w:val="20"/>
              <w:szCs w:val="20"/>
              <w:lang w:val="en" w:eastAsia="tr-TR"/>
            </w:rPr>
            <w:t>A pilot study was conducted with four primary school teachers to test the credibility and accuracy of the study results. Before the interview, all necessary information was given to the participants about the confidentiality of the data to gain the participants' trust. After the interview, all the recordings were transferred to the computer environment, and their compatibility with the written notes and voice recordings was checked. After the codes were created to ensure internal reliability, an expert who knew qualitative analysis was consulted, and an inter-coder reliability analysis was conducted.</w:t>
          </w:r>
        </w:p>
        <w:p w14:paraId="496E5D8F" w14:textId="77777777" w:rsidR="0090728B" w:rsidRPr="00D033FA" w:rsidRDefault="0090728B" w:rsidP="009356F0">
          <w:pPr>
            <w:spacing w:before="120" w:after="120" w:line="240" w:lineRule="auto"/>
            <w:jc w:val="both"/>
            <w:rPr>
              <w:rFonts w:ascii="Segoe UI" w:hAnsi="Segoe UI" w:cs="Segoe UI"/>
              <w:i/>
              <w:color w:val="000000" w:themeColor="text1"/>
              <w:sz w:val="20"/>
              <w:szCs w:val="20"/>
            </w:rPr>
          </w:pPr>
          <w:proofErr w:type="spellStart"/>
          <w:r w:rsidRPr="00D033FA">
            <w:rPr>
              <w:rFonts w:ascii="Segoe UI" w:hAnsi="Segoe UI" w:cs="Segoe UI"/>
              <w:b/>
              <w:i/>
              <w:color w:val="000000" w:themeColor="text1"/>
              <w:sz w:val="20"/>
              <w:szCs w:val="20"/>
            </w:rPr>
            <w:t>Findings</w:t>
          </w:r>
          <w:proofErr w:type="spellEnd"/>
          <w:r w:rsidRPr="00D033FA">
            <w:rPr>
              <w:rFonts w:ascii="Segoe UI" w:hAnsi="Segoe UI" w:cs="Segoe UI"/>
              <w:b/>
              <w:i/>
              <w:color w:val="000000" w:themeColor="text1"/>
              <w:sz w:val="20"/>
              <w:szCs w:val="20"/>
            </w:rPr>
            <w:t xml:space="preserve"> (</w:t>
          </w:r>
          <w:proofErr w:type="spellStart"/>
          <w:r w:rsidRPr="00D033FA">
            <w:rPr>
              <w:rFonts w:ascii="Segoe UI" w:hAnsi="Segoe UI" w:cs="Segoe UI"/>
              <w:b/>
              <w:i/>
              <w:color w:val="000000" w:themeColor="text1"/>
              <w:sz w:val="20"/>
              <w:szCs w:val="20"/>
            </w:rPr>
            <w:t>or</w:t>
          </w:r>
          <w:proofErr w:type="spellEnd"/>
          <w:r w:rsidRPr="00D033FA">
            <w:rPr>
              <w:rFonts w:ascii="Segoe UI" w:hAnsi="Segoe UI" w:cs="Segoe UI"/>
              <w:b/>
              <w:i/>
              <w:color w:val="000000" w:themeColor="text1"/>
              <w:sz w:val="20"/>
              <w:szCs w:val="20"/>
            </w:rPr>
            <w:t xml:space="preserve"> </w:t>
          </w:r>
          <w:proofErr w:type="spellStart"/>
          <w:r w:rsidRPr="00D033FA">
            <w:rPr>
              <w:rFonts w:ascii="Segoe UI" w:hAnsi="Segoe UI" w:cs="Segoe UI"/>
              <w:b/>
              <w:i/>
              <w:color w:val="000000" w:themeColor="text1"/>
              <w:sz w:val="20"/>
              <w:szCs w:val="20"/>
            </w:rPr>
            <w:t>Conclusions</w:t>
          </w:r>
          <w:proofErr w:type="spellEnd"/>
          <w:r w:rsidRPr="00D033FA">
            <w:rPr>
              <w:rFonts w:ascii="Segoe UI" w:hAnsi="Segoe UI" w:cs="Segoe UI"/>
              <w:b/>
              <w:i/>
              <w:color w:val="000000" w:themeColor="text1"/>
              <w:sz w:val="20"/>
              <w:szCs w:val="20"/>
            </w:rPr>
            <w:t>):</w:t>
          </w:r>
          <w:r w:rsidRPr="00D033FA">
            <w:rPr>
              <w:rFonts w:ascii="Segoe UI" w:hAnsi="Segoe UI" w:cs="Segoe UI"/>
              <w:i/>
              <w:color w:val="000000" w:themeColor="text1"/>
              <w:sz w:val="20"/>
              <w:szCs w:val="20"/>
            </w:rPr>
            <w:t xml:space="preserve"> </w:t>
          </w:r>
          <w:r w:rsidRPr="00D033FA">
            <w:rPr>
              <w:rFonts w:ascii="Segoe UI" w:eastAsia="Times New Roman" w:hAnsi="Segoe UI" w:cs="Segoe UI"/>
              <w:i/>
              <w:color w:val="000000" w:themeColor="text1"/>
              <w:sz w:val="20"/>
              <w:szCs w:val="20"/>
              <w:lang w:val="en" w:eastAsia="tr-TR"/>
            </w:rPr>
            <w:t>In this study, which aims to determine the effect of school administrators on the morale of primary school teachers, the following results were obtained according to the opinions of school administrators and primary school teachers:</w:t>
          </w:r>
        </w:p>
        <w:p w14:paraId="2A081476" w14:textId="0F51CA5B"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School administrators should prepare the school for education.</w:t>
          </w:r>
        </w:p>
        <w:p w14:paraId="1305C0B9" w14:textId="45B8E1AD"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The school administrator should create a positive school climate.</w:t>
          </w:r>
        </w:p>
        <w:p w14:paraId="5EBF221E" w14:textId="097E2A5F"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School administrators need to demonstrate and develop good communication skills.</w:t>
          </w:r>
        </w:p>
        <w:p w14:paraId="658CB97B" w14:textId="5C520DFF"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The school administrator should be fair.</w:t>
          </w:r>
        </w:p>
        <w:p w14:paraId="62B482B1" w14:textId="75AEE350"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The school administrator should be close to the teacher and make him feel close.</w:t>
          </w:r>
        </w:p>
        <w:p w14:paraId="4206A66E" w14:textId="02D7CEFA"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School administrators should create a peaceful school environment without tension.</w:t>
          </w:r>
        </w:p>
        <w:p w14:paraId="142B938B" w14:textId="5E373D29"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 xml:space="preserve">The school administrator should show the mood-enhancing features of the teachers and refrain from depressing </w:t>
          </w:r>
          <w:proofErr w:type="spellStart"/>
          <w:r w:rsidRPr="00D033FA">
            <w:rPr>
              <w:rFonts w:ascii="Segoe UI" w:eastAsia="Times New Roman" w:hAnsi="Segoe UI" w:cs="Segoe UI"/>
              <w:i/>
              <w:color w:val="000000" w:themeColor="text1"/>
              <w:sz w:val="20"/>
              <w:szCs w:val="20"/>
              <w:lang w:val="en" w:eastAsia="tr-TR"/>
            </w:rPr>
            <w:t>behaviours</w:t>
          </w:r>
          <w:proofErr w:type="spellEnd"/>
          <w:r w:rsidRPr="00D033FA">
            <w:rPr>
              <w:rFonts w:ascii="Segoe UI" w:eastAsia="Times New Roman" w:hAnsi="Segoe UI" w:cs="Segoe UI"/>
              <w:i/>
              <w:color w:val="000000" w:themeColor="text1"/>
              <w:sz w:val="20"/>
              <w:szCs w:val="20"/>
              <w:lang w:val="en" w:eastAsia="tr-TR"/>
            </w:rPr>
            <w:t>.</w:t>
          </w:r>
        </w:p>
        <w:p w14:paraId="66C7FD35" w14:textId="76B02AD2"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The school administrator should show leadership characteristics in order to increase the effectiveness of the teacher's morale.</w:t>
          </w:r>
        </w:p>
        <w:p w14:paraId="2149BF8F" w14:textId="5C66BAF6" w:rsidR="0090728B" w:rsidRPr="00D033FA" w:rsidRDefault="0090728B" w:rsidP="002F5F25">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 xml:space="preserve">The school administrator should improve himself through </w:t>
          </w:r>
          <w:proofErr w:type="spellStart"/>
          <w:r w:rsidRPr="00D033FA">
            <w:rPr>
              <w:rFonts w:ascii="Segoe UI" w:hAnsi="Segoe UI" w:cs="Segoe UI"/>
              <w:i/>
              <w:color w:val="000000" w:themeColor="text1"/>
              <w:sz w:val="20"/>
              <w:szCs w:val="20"/>
            </w:rPr>
            <w:t>postgraduate</w:t>
          </w:r>
          <w:proofErr w:type="spellEnd"/>
          <w:r w:rsidRPr="00D033FA">
            <w:rPr>
              <w:rFonts w:ascii="Segoe UI" w:eastAsia="Times New Roman" w:hAnsi="Segoe UI" w:cs="Segoe UI"/>
              <w:i/>
              <w:color w:val="000000" w:themeColor="text1"/>
              <w:sz w:val="20"/>
              <w:szCs w:val="20"/>
              <w:lang w:val="en" w:eastAsia="tr-TR"/>
            </w:rPr>
            <w:t xml:space="preserve"> education, in-service training and personal development to be effective on the teacher's morale.</w:t>
          </w:r>
        </w:p>
        <w:p w14:paraId="25469A9B" w14:textId="77777777" w:rsidR="0090728B" w:rsidRPr="00D033FA" w:rsidRDefault="0090728B" w:rsidP="00935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b/>
              <w:bCs/>
              <w:i/>
              <w:color w:val="000000" w:themeColor="text1"/>
              <w:sz w:val="20"/>
              <w:szCs w:val="20"/>
              <w:lang w:val="en" w:eastAsia="tr-TR"/>
            </w:rPr>
            <w:t>Suggestions:</w:t>
          </w:r>
          <w:r w:rsidRPr="00D033FA">
            <w:rPr>
              <w:rFonts w:ascii="Segoe UI" w:eastAsia="Times New Roman" w:hAnsi="Segoe UI" w:cs="Segoe UI"/>
              <w:i/>
              <w:color w:val="000000" w:themeColor="text1"/>
              <w:sz w:val="20"/>
              <w:szCs w:val="20"/>
              <w:lang w:val="en" w:eastAsia="tr-TR"/>
            </w:rPr>
            <w:t xml:space="preserve"> As a result of the research, the following suggestions can be made to practitioners and researchers.</w:t>
          </w:r>
        </w:p>
        <w:p w14:paraId="20A5F4FE"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val="en" w:eastAsia="tr-TR"/>
            </w:rPr>
          </w:pPr>
          <w:r w:rsidRPr="00D033FA">
            <w:rPr>
              <w:rFonts w:ascii="Segoe UI" w:eastAsia="Times New Roman" w:hAnsi="Segoe UI" w:cs="Segoe UI"/>
              <w:i/>
              <w:color w:val="000000" w:themeColor="text1"/>
              <w:sz w:val="20"/>
              <w:szCs w:val="20"/>
              <w:lang w:val="en" w:eastAsia="tr-TR"/>
            </w:rPr>
            <w:t>Although this research is important for in-depth analysis since it was designed qualitatively, its findings are not generalizable. More generalizable results can be obtained by conducting quantitative research on this subject.</w:t>
          </w:r>
        </w:p>
        <w:p w14:paraId="19B46F18"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This study is only a study on the morale of primary school teachers. A more comprehensive variety of teachers can be reached as a working group.</w:t>
          </w:r>
        </w:p>
        <w:p w14:paraId="3A16B5C0"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School administrators should be very sensitive about communication. Our study revealed the effect of communication on teachers' morale. School administrators should take the initiatives to improve their communication.</w:t>
          </w:r>
        </w:p>
        <w:p w14:paraId="14474BE9"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sz w:val="20"/>
              <w:szCs w:val="20"/>
              <w:lang w:eastAsia="tr-TR"/>
            </w:rPr>
          </w:pPr>
          <w:r w:rsidRPr="00D033FA">
            <w:rPr>
              <w:rFonts w:ascii="Segoe UI" w:eastAsia="Times New Roman" w:hAnsi="Segoe UI" w:cs="Segoe UI"/>
              <w:i/>
              <w:sz w:val="20"/>
              <w:szCs w:val="20"/>
              <w:lang w:val="en" w:eastAsia="tr-TR"/>
            </w:rPr>
            <w:t>School administrators can do a postgraduate degree to gain the ability to improve the school climate, support teachers better, improve their leadership qualities and increase the effectiveness of teacher morale.</w:t>
          </w:r>
        </w:p>
        <w:p w14:paraId="0E37F63A"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Teachers expect school administrators to establish closeness with and meet outside of school. In this direction, school administrators should share with various organizations and teachers outside the school.</w:t>
          </w:r>
        </w:p>
        <w:p w14:paraId="13EDB49D"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School administrators should maintain an equal distance from all teachers.</w:t>
          </w:r>
        </w:p>
        <w:p w14:paraId="21369E97" w14:textId="77777777" w:rsidR="0090728B"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eastAsia="tr-TR"/>
            </w:rPr>
            <w:t xml:space="preserve">Morale </w:t>
          </w:r>
          <w:proofErr w:type="spellStart"/>
          <w:r w:rsidRPr="00D033FA">
            <w:rPr>
              <w:rFonts w:ascii="Segoe UI" w:eastAsia="Times New Roman" w:hAnsi="Segoe UI" w:cs="Segoe UI"/>
              <w:i/>
              <w:color w:val="000000" w:themeColor="text1"/>
              <w:sz w:val="20"/>
              <w:szCs w:val="20"/>
              <w:lang w:eastAsia="tr-TR"/>
            </w:rPr>
            <w:t>improvement</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activities</w:t>
          </w:r>
          <w:proofErr w:type="spellEnd"/>
          <w:r w:rsidRPr="00D033FA">
            <w:rPr>
              <w:rFonts w:ascii="Segoe UI" w:eastAsia="Times New Roman" w:hAnsi="Segoe UI" w:cs="Segoe UI"/>
              <w:i/>
              <w:color w:val="000000" w:themeColor="text1"/>
              <w:sz w:val="20"/>
              <w:szCs w:val="20"/>
              <w:lang w:eastAsia="tr-TR"/>
            </w:rPr>
            <w:t xml:space="preserve"> can be </w:t>
          </w:r>
          <w:proofErr w:type="spellStart"/>
          <w:r w:rsidRPr="00D033FA">
            <w:rPr>
              <w:rFonts w:ascii="Segoe UI" w:eastAsia="Times New Roman" w:hAnsi="Segoe UI" w:cs="Segoe UI"/>
              <w:i/>
              <w:color w:val="000000" w:themeColor="text1"/>
              <w:sz w:val="20"/>
              <w:szCs w:val="20"/>
              <w:lang w:eastAsia="tr-TR"/>
            </w:rPr>
            <w:t>carried</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out</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for</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all</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school</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stakeholders</w:t>
          </w:r>
          <w:proofErr w:type="spellEnd"/>
          <w:r w:rsidRPr="00D033FA">
            <w:rPr>
              <w:rFonts w:ascii="Segoe UI" w:eastAsia="Times New Roman" w:hAnsi="Segoe UI" w:cs="Segoe UI"/>
              <w:i/>
              <w:color w:val="000000" w:themeColor="text1"/>
              <w:sz w:val="20"/>
              <w:szCs w:val="20"/>
              <w:lang w:eastAsia="tr-TR"/>
            </w:rPr>
            <w:t xml:space="preserve"> in </w:t>
          </w:r>
          <w:proofErr w:type="spellStart"/>
          <w:r w:rsidRPr="00D033FA">
            <w:rPr>
              <w:rFonts w:ascii="Segoe UI" w:eastAsia="Times New Roman" w:hAnsi="Segoe UI" w:cs="Segoe UI"/>
              <w:i/>
              <w:color w:val="000000" w:themeColor="text1"/>
              <w:sz w:val="20"/>
              <w:szCs w:val="20"/>
              <w:lang w:eastAsia="tr-TR"/>
            </w:rPr>
            <w:t>educational</w:t>
          </w:r>
          <w:proofErr w:type="spellEnd"/>
          <w:r w:rsidRPr="00D033FA">
            <w:rPr>
              <w:rFonts w:ascii="Segoe UI" w:eastAsia="Times New Roman" w:hAnsi="Segoe UI" w:cs="Segoe UI"/>
              <w:i/>
              <w:color w:val="000000" w:themeColor="text1"/>
              <w:sz w:val="20"/>
              <w:szCs w:val="20"/>
              <w:lang w:eastAsia="tr-TR"/>
            </w:rPr>
            <w:t xml:space="preserve"> </w:t>
          </w:r>
          <w:proofErr w:type="spellStart"/>
          <w:r w:rsidRPr="00D033FA">
            <w:rPr>
              <w:rFonts w:ascii="Segoe UI" w:eastAsia="Times New Roman" w:hAnsi="Segoe UI" w:cs="Segoe UI"/>
              <w:i/>
              <w:color w:val="000000" w:themeColor="text1"/>
              <w:sz w:val="20"/>
              <w:szCs w:val="20"/>
              <w:lang w:eastAsia="tr-TR"/>
            </w:rPr>
            <w:t>institutions</w:t>
          </w:r>
          <w:proofErr w:type="spellEnd"/>
          <w:r w:rsidRPr="00D033FA">
            <w:rPr>
              <w:rFonts w:ascii="Segoe UI" w:eastAsia="Times New Roman" w:hAnsi="Segoe UI" w:cs="Segoe UI"/>
              <w:i/>
              <w:color w:val="000000" w:themeColor="text1"/>
              <w:sz w:val="20"/>
              <w:szCs w:val="20"/>
              <w:lang w:eastAsia="tr-TR"/>
            </w:rPr>
            <w:t>.</w:t>
          </w:r>
        </w:p>
        <w:p w14:paraId="0ED758DC" w14:textId="00E9766A" w:rsidR="002E1DEE" w:rsidRPr="00D033FA" w:rsidRDefault="0090728B" w:rsidP="002F5F25">
          <w:pPr>
            <w:pStyle w:val="ListeParagraf"/>
            <w:numPr>
              <w:ilvl w:val="0"/>
              <w:numId w:val="37"/>
            </w:numPr>
            <w:spacing w:line="240" w:lineRule="auto"/>
            <w:ind w:left="851" w:hanging="284"/>
            <w:jc w:val="both"/>
            <w:rPr>
              <w:rFonts w:ascii="Segoe UI" w:eastAsia="Times New Roman" w:hAnsi="Segoe UI" w:cs="Segoe UI"/>
              <w:i/>
              <w:color w:val="000000" w:themeColor="text1"/>
              <w:sz w:val="20"/>
              <w:szCs w:val="20"/>
              <w:lang w:eastAsia="tr-TR"/>
            </w:rPr>
          </w:pPr>
          <w:r w:rsidRPr="00D033FA">
            <w:rPr>
              <w:rFonts w:ascii="Segoe UI" w:eastAsia="Times New Roman" w:hAnsi="Segoe UI" w:cs="Segoe UI"/>
              <w:i/>
              <w:color w:val="000000" w:themeColor="text1"/>
              <w:sz w:val="20"/>
              <w:szCs w:val="20"/>
              <w:lang w:val="en" w:eastAsia="tr-TR"/>
            </w:rPr>
            <w:t>The Ministry of National Education (MoNE) should work on executive leadership. Teachers expect the school administrator to show leadership characteristics</w:t>
          </w:r>
          <w:r w:rsidRPr="00D033FA">
            <w:rPr>
              <w:rFonts w:ascii="Segoe UI" w:eastAsia="Times New Roman" w:hAnsi="Segoe UI" w:cs="Segoe UI"/>
              <w:i/>
              <w:color w:val="000000" w:themeColor="text1"/>
              <w:sz w:val="20"/>
              <w:szCs w:val="20"/>
              <w:lang w:eastAsia="tr-TR"/>
            </w:rPr>
            <w:t xml:space="preserve">. </w:t>
          </w:r>
          <w:r w:rsidRPr="00D033FA">
            <w:rPr>
              <w:rFonts w:ascii="Segoe UI" w:eastAsia="Times New Roman" w:hAnsi="Segoe UI" w:cs="Segoe UI"/>
              <w:i/>
              <w:color w:val="000000" w:themeColor="text1"/>
              <w:sz w:val="20"/>
              <w:szCs w:val="20"/>
              <w:lang w:val="en" w:eastAsia="tr-TR"/>
            </w:rPr>
            <w:t>In this context, the school administrator should show a constructive, empathetic, positive attitude, appreciation of the teacher in his relations with the teachers, and a professional administrator role when necessary.</w:t>
          </w:r>
        </w:p>
        <w:p w14:paraId="7678A0B2" w14:textId="77777777" w:rsidR="002E1DEE" w:rsidRPr="00D033FA" w:rsidRDefault="00000000" w:rsidP="009356F0">
          <w:pPr>
            <w:spacing w:after="0" w:line="240" w:lineRule="auto"/>
            <w:jc w:val="both"/>
            <w:rPr>
              <w:rFonts w:ascii="Segoe UI" w:hAnsi="Segoe UI" w:cs="Segoe UI"/>
              <w:b/>
              <w:sz w:val="24"/>
              <w:szCs w:val="24"/>
              <w:lang w:val="en-US"/>
            </w:rPr>
          </w:pPr>
        </w:p>
      </w:sdtContent>
    </w:sdt>
    <w:p w14:paraId="0CB9D663" w14:textId="77777777" w:rsidR="00151A8A" w:rsidRPr="00D033FA" w:rsidRDefault="00151A8A" w:rsidP="009356F0">
      <w:pPr>
        <w:spacing w:before="120" w:after="120" w:line="240" w:lineRule="auto"/>
        <w:jc w:val="center"/>
        <w:rPr>
          <w:rStyle w:val="YerTutucuMetni"/>
          <w:rFonts w:ascii="Segoe UI" w:hAnsi="Segoe UI" w:cs="Segoe UI"/>
          <w:b/>
          <w:i/>
          <w:color w:val="auto"/>
          <w:szCs w:val="24"/>
          <w:lang w:val="en-US"/>
        </w:rPr>
      </w:pPr>
    </w:p>
    <w:p w14:paraId="5062420C" w14:textId="725EB877" w:rsidR="00EA372A" w:rsidRPr="00D033FA" w:rsidRDefault="00EA372A" w:rsidP="009356F0">
      <w:pPr>
        <w:spacing w:before="120" w:after="120" w:line="240" w:lineRule="auto"/>
        <w:jc w:val="center"/>
        <w:rPr>
          <w:rStyle w:val="YerTutucuMetni"/>
          <w:rFonts w:ascii="Segoe UI" w:hAnsi="Segoe UI" w:cs="Segoe UI"/>
          <w:b/>
          <w:i/>
          <w:color w:val="auto"/>
          <w:szCs w:val="24"/>
          <w:lang w:val="en-US"/>
        </w:rPr>
      </w:pPr>
    </w:p>
    <w:p w14:paraId="36D7B514" w14:textId="0C4A7FE2" w:rsidR="002F5F25" w:rsidRPr="00D033FA" w:rsidRDefault="002F5F25" w:rsidP="009356F0">
      <w:pPr>
        <w:spacing w:before="120" w:after="120" w:line="240" w:lineRule="auto"/>
        <w:jc w:val="center"/>
        <w:rPr>
          <w:rStyle w:val="YerTutucuMetni"/>
          <w:rFonts w:ascii="Segoe UI" w:hAnsi="Segoe UI" w:cs="Segoe UI"/>
          <w:b/>
          <w:i/>
          <w:color w:val="auto"/>
          <w:szCs w:val="24"/>
          <w:lang w:val="en-US"/>
        </w:rPr>
      </w:pPr>
    </w:p>
    <w:p w14:paraId="2118BCBF" w14:textId="31D37596" w:rsidR="002F5F25" w:rsidRPr="00D033FA" w:rsidRDefault="002F5F25" w:rsidP="009356F0">
      <w:pPr>
        <w:spacing w:before="120" w:after="120" w:line="240" w:lineRule="auto"/>
        <w:jc w:val="center"/>
        <w:rPr>
          <w:rStyle w:val="YerTutucuMetni"/>
          <w:rFonts w:ascii="Segoe UI" w:hAnsi="Segoe UI" w:cs="Segoe UI"/>
          <w:b/>
          <w:i/>
          <w:color w:val="auto"/>
          <w:szCs w:val="24"/>
          <w:lang w:val="en-US"/>
        </w:rPr>
      </w:pPr>
    </w:p>
    <w:p w14:paraId="1852CEF7" w14:textId="77777777" w:rsidR="00D033FA" w:rsidRPr="00D033FA" w:rsidRDefault="00D033FA" w:rsidP="009356F0">
      <w:pPr>
        <w:spacing w:before="120" w:after="120" w:line="240" w:lineRule="auto"/>
        <w:jc w:val="center"/>
        <w:rPr>
          <w:rStyle w:val="YerTutucuMetni"/>
          <w:rFonts w:ascii="Segoe UI" w:hAnsi="Segoe UI" w:cs="Segoe UI"/>
          <w:b/>
          <w:i/>
          <w:color w:val="auto"/>
          <w:szCs w:val="24"/>
          <w:lang w:val="en-US"/>
        </w:rPr>
      </w:pPr>
    </w:p>
    <w:p w14:paraId="21F2AF29" w14:textId="77777777" w:rsidR="002F5F25" w:rsidRPr="00D033FA" w:rsidRDefault="002F5F25" w:rsidP="009356F0">
      <w:pPr>
        <w:spacing w:before="120" w:after="120" w:line="240" w:lineRule="auto"/>
        <w:jc w:val="center"/>
        <w:rPr>
          <w:rStyle w:val="YerTutucuMetni"/>
          <w:rFonts w:ascii="Segoe UI" w:hAnsi="Segoe UI" w:cs="Segoe UI"/>
          <w:b/>
          <w:i/>
          <w:color w:val="auto"/>
          <w:szCs w:val="24"/>
          <w:lang w:val="en-US"/>
        </w:rPr>
      </w:pPr>
    </w:p>
    <w:p w14:paraId="4FDC7781" w14:textId="762F1554" w:rsidR="006C0BD1" w:rsidRPr="00D033FA" w:rsidRDefault="006C0BD1" w:rsidP="00DC0F7F">
      <w:pPr>
        <w:spacing w:before="120" w:after="120" w:line="240" w:lineRule="auto"/>
        <w:rPr>
          <w:rStyle w:val="YerTutucuMetni"/>
          <w:rFonts w:ascii="Segoe UI" w:hAnsi="Segoe UI" w:cs="Segoe UI"/>
          <w:b/>
          <w:i/>
          <w:color w:val="auto"/>
          <w:szCs w:val="24"/>
          <w:lang w:val="en-US"/>
        </w:rPr>
      </w:pPr>
    </w:p>
    <w:sdt>
      <w:sdtPr>
        <w:rPr>
          <w:rFonts w:ascii="Segoe UI" w:hAnsi="Segoe UI" w:cs="Segoe UI"/>
          <w:b/>
          <w:color w:val="808080"/>
          <w:lang w:val="en-US"/>
        </w:rPr>
        <w:id w:val="-942142548"/>
        <w:placeholder>
          <w:docPart w:val="14ECD83ED64D4399A32962B43F3704E6"/>
        </w:placeholder>
      </w:sdtPr>
      <w:sdtContent>
        <w:p w14:paraId="6CF62B1A" w14:textId="77777777" w:rsidR="008954AC" w:rsidRDefault="008954AC" w:rsidP="00D033FA">
          <w:pPr>
            <w:keepNext/>
            <w:spacing w:before="120" w:after="120" w:line="240" w:lineRule="auto"/>
            <w:jc w:val="center"/>
            <w:rPr>
              <w:rFonts w:ascii="Segoe UI" w:hAnsi="Segoe UI" w:cs="Segoe UI"/>
              <w:b/>
              <w:color w:val="808080"/>
              <w:lang w:val="en-US"/>
            </w:rPr>
          </w:pPr>
        </w:p>
        <w:p w14:paraId="1E78426A" w14:textId="25529A4C" w:rsidR="007B19A5" w:rsidRPr="00D033FA" w:rsidRDefault="007B19A5" w:rsidP="008954AC">
          <w:pPr>
            <w:keepNext/>
            <w:spacing w:before="120" w:after="120" w:line="240" w:lineRule="auto"/>
            <w:jc w:val="center"/>
            <w:rPr>
              <w:rFonts w:ascii="Segoe UI Black" w:hAnsi="Segoe UI Black" w:cs="Segoe UI"/>
              <w:b/>
              <w:i/>
              <w:vertAlign w:val="superscript"/>
              <w:lang w:val="en-US"/>
            </w:rPr>
          </w:pPr>
          <w:r w:rsidRPr="00D033FA">
            <w:rPr>
              <w:rFonts w:ascii="Segoe UI Black" w:hAnsi="Segoe UI Black" w:cs="Segoe UI"/>
              <w:b/>
              <w:i/>
              <w:sz w:val="24"/>
            </w:rPr>
            <w:t>Okul Yöneticilerinin Davranışlarının Sınıf Öğretmenlerinin Moraline Etkisi</w:t>
          </w:r>
          <w:r w:rsidR="001C27C5" w:rsidRPr="00D033FA">
            <w:rPr>
              <w:rStyle w:val="DipnotBavurusu"/>
              <w:rFonts w:ascii="Segoe UI" w:hAnsi="Segoe UI" w:cs="Segoe UI"/>
              <w:b/>
              <w:i/>
              <w:lang w:val="en-US"/>
            </w:rPr>
            <w:footnoteReference w:id="2"/>
          </w:r>
        </w:p>
        <w:p w14:paraId="5A1F84A0" w14:textId="7AF18495" w:rsidR="001C27C5" w:rsidRPr="00D033FA" w:rsidRDefault="00000000" w:rsidP="008954AC">
          <w:pPr>
            <w:keepNext/>
            <w:spacing w:before="120" w:after="120" w:line="240" w:lineRule="auto"/>
            <w:jc w:val="center"/>
            <w:rPr>
              <w:rFonts w:ascii="Segoe UI" w:hAnsi="Segoe UI" w:cs="Segoe UI"/>
              <w:b/>
              <w:lang w:val="en-US"/>
            </w:rPr>
          </w:pPr>
        </w:p>
      </w:sdtContent>
    </w:sdt>
    <w:tbl>
      <w:tblPr>
        <w:tblW w:w="0" w:type="auto"/>
        <w:jc w:val="center"/>
        <w:tblLook w:val="04A0" w:firstRow="1" w:lastRow="0" w:firstColumn="1" w:lastColumn="0" w:noHBand="0" w:noVBand="1"/>
      </w:tblPr>
      <w:tblGrid>
        <w:gridCol w:w="4321"/>
        <w:gridCol w:w="4322"/>
      </w:tblGrid>
      <w:tr w:rsidR="007B19A5" w:rsidRPr="00D033FA" w14:paraId="3CCD03A1" w14:textId="77777777" w:rsidTr="00D033FA">
        <w:trPr>
          <w:jc w:val="center"/>
        </w:trPr>
        <w:tc>
          <w:tcPr>
            <w:tcW w:w="4321" w:type="dxa"/>
            <w:shd w:val="clear" w:color="auto" w:fill="auto"/>
          </w:tcPr>
          <w:p w14:paraId="16BA8BB1" w14:textId="14BC9E36" w:rsidR="007B19A5" w:rsidRPr="00D033FA" w:rsidRDefault="007B19A5" w:rsidP="008954AC">
            <w:pPr>
              <w:keepNext/>
              <w:spacing w:after="0" w:line="240" w:lineRule="auto"/>
              <w:jc w:val="center"/>
              <w:rPr>
                <w:rFonts w:cs="Calibri"/>
                <w:b/>
                <w:i/>
              </w:rPr>
            </w:pPr>
            <w:r w:rsidRPr="00D033FA">
              <w:rPr>
                <w:rFonts w:cs="Calibri"/>
                <w:b/>
                <w:i/>
              </w:rPr>
              <w:t>Rıdvan Karaman (Öğretmen)</w:t>
            </w:r>
          </w:p>
          <w:p w14:paraId="0D8DC465" w14:textId="045BD925" w:rsidR="007B19A5" w:rsidRPr="00D033FA" w:rsidRDefault="007B19A5" w:rsidP="008954AC">
            <w:pPr>
              <w:keepNext/>
              <w:spacing w:after="0" w:line="240" w:lineRule="auto"/>
              <w:jc w:val="center"/>
              <w:rPr>
                <w:rFonts w:cs="Calibri"/>
                <w:i/>
              </w:rPr>
            </w:pPr>
            <w:r w:rsidRPr="00D033FA">
              <w:rPr>
                <w:rFonts w:cs="Calibri"/>
                <w:i/>
              </w:rPr>
              <w:t>Düzce 19 Mayıs İlkokulu, Türkiye</w:t>
            </w:r>
          </w:p>
          <w:p w14:paraId="12B407EC" w14:textId="77777777" w:rsidR="007B19A5" w:rsidRPr="00D033FA" w:rsidRDefault="007B19A5" w:rsidP="008954AC">
            <w:pPr>
              <w:keepNext/>
              <w:spacing w:after="0" w:line="240" w:lineRule="auto"/>
              <w:jc w:val="center"/>
              <w:rPr>
                <w:rFonts w:cs="Calibri"/>
                <w:i/>
              </w:rPr>
            </w:pPr>
            <w:r w:rsidRPr="00D033FA">
              <w:rPr>
                <w:rFonts w:cs="Calibri"/>
                <w:i/>
              </w:rPr>
              <w:t>ORCID: 0009-0006-6979-383X</w:t>
            </w:r>
          </w:p>
          <w:p w14:paraId="1FA0A92D" w14:textId="76368897" w:rsidR="007B19A5" w:rsidRPr="00D033FA" w:rsidRDefault="007B19A5" w:rsidP="008954AC">
            <w:pPr>
              <w:keepNext/>
              <w:spacing w:after="0" w:line="240" w:lineRule="auto"/>
              <w:jc w:val="center"/>
              <w:rPr>
                <w:rFonts w:cs="Calibri"/>
                <w:b/>
                <w:i/>
              </w:rPr>
            </w:pPr>
            <w:r w:rsidRPr="00D033FA">
              <w:rPr>
                <w:rFonts w:cs="Calibri"/>
                <w:i/>
              </w:rPr>
              <w:t>ridvankaraman00@hotmail.com</w:t>
            </w:r>
          </w:p>
        </w:tc>
        <w:tc>
          <w:tcPr>
            <w:tcW w:w="4322" w:type="dxa"/>
            <w:shd w:val="clear" w:color="auto" w:fill="auto"/>
          </w:tcPr>
          <w:p w14:paraId="7186DEEA" w14:textId="77777777" w:rsidR="007B19A5" w:rsidRPr="00D033FA" w:rsidRDefault="007B19A5" w:rsidP="008954AC">
            <w:pPr>
              <w:keepNext/>
              <w:spacing w:after="0" w:line="240" w:lineRule="auto"/>
              <w:rPr>
                <w:rFonts w:cs="Calibri"/>
                <w:i/>
              </w:rPr>
            </w:pPr>
            <w:r w:rsidRPr="00D033FA">
              <w:rPr>
                <w:rFonts w:cs="Calibri"/>
                <w:b/>
                <w:bCs/>
                <w:i/>
                <w:iCs/>
              </w:rPr>
              <w:t xml:space="preserve">         Prof. Dr. Süleyman Göksoy</w:t>
            </w:r>
          </w:p>
          <w:tbl>
            <w:tblPr>
              <w:tblW w:w="0" w:type="auto"/>
              <w:tblBorders>
                <w:top w:val="nil"/>
                <w:left w:val="nil"/>
                <w:bottom w:val="nil"/>
                <w:right w:val="nil"/>
              </w:tblBorders>
              <w:tblLook w:val="0000" w:firstRow="0" w:lastRow="0" w:firstColumn="0" w:lastColumn="0" w:noHBand="0" w:noVBand="0"/>
            </w:tblPr>
            <w:tblGrid>
              <w:gridCol w:w="2990"/>
            </w:tblGrid>
            <w:tr w:rsidR="007B19A5" w:rsidRPr="00D033FA" w14:paraId="25206464" w14:textId="77777777" w:rsidTr="005A5EA2">
              <w:trPr>
                <w:trHeight w:val="495"/>
              </w:trPr>
              <w:tc>
                <w:tcPr>
                  <w:tcW w:w="0" w:type="auto"/>
                </w:tcPr>
                <w:p w14:paraId="5E22A05B" w14:textId="1CF0576A" w:rsidR="007B19A5" w:rsidRPr="00D033FA" w:rsidRDefault="007B19A5" w:rsidP="008954AC">
                  <w:pPr>
                    <w:keepNext/>
                    <w:spacing w:after="0" w:line="240" w:lineRule="auto"/>
                    <w:jc w:val="center"/>
                    <w:rPr>
                      <w:rFonts w:cs="Calibri"/>
                      <w:i/>
                    </w:rPr>
                  </w:pPr>
                  <w:r w:rsidRPr="00D033FA">
                    <w:rPr>
                      <w:rFonts w:cs="Calibri"/>
                      <w:i/>
                      <w:iCs/>
                    </w:rPr>
                    <w:t>Düzce Üniversitesi, Türkiye</w:t>
                  </w:r>
                </w:p>
                <w:p w14:paraId="716EABE1" w14:textId="77777777" w:rsidR="007B19A5" w:rsidRPr="00D033FA" w:rsidRDefault="007B19A5" w:rsidP="008954AC">
                  <w:pPr>
                    <w:keepNext/>
                    <w:spacing w:after="0" w:line="240" w:lineRule="auto"/>
                    <w:jc w:val="center"/>
                    <w:rPr>
                      <w:rFonts w:cs="Calibri"/>
                      <w:i/>
                    </w:rPr>
                  </w:pPr>
                  <w:r w:rsidRPr="00D033FA">
                    <w:rPr>
                      <w:rFonts w:cs="Calibri"/>
                      <w:i/>
                      <w:iCs/>
                    </w:rPr>
                    <w:t>ORCID: 0000-0002-7151-0863</w:t>
                  </w:r>
                </w:p>
                <w:p w14:paraId="3DC4DB5D" w14:textId="2522FAC0" w:rsidR="007B19A5" w:rsidRPr="00D033FA" w:rsidRDefault="007B19A5" w:rsidP="008954AC">
                  <w:pPr>
                    <w:keepNext/>
                    <w:spacing w:after="0" w:line="240" w:lineRule="auto"/>
                    <w:jc w:val="center"/>
                    <w:rPr>
                      <w:rFonts w:cs="Calibri"/>
                      <w:i/>
                    </w:rPr>
                  </w:pPr>
                  <w:r w:rsidRPr="00D033FA">
                    <w:rPr>
                      <w:rFonts w:cs="Calibri"/>
                      <w:i/>
                      <w:iCs/>
                    </w:rPr>
                    <w:t>suleymangoksoy@duzce.edu.tr</w:t>
                  </w:r>
                </w:p>
                <w:p w14:paraId="442045BE" w14:textId="77777777" w:rsidR="007B19A5" w:rsidRPr="00D033FA" w:rsidRDefault="007B19A5" w:rsidP="008954AC">
                  <w:pPr>
                    <w:keepNext/>
                    <w:spacing w:after="0" w:line="240" w:lineRule="auto"/>
                    <w:jc w:val="center"/>
                    <w:rPr>
                      <w:rFonts w:cs="Calibri"/>
                      <w:i/>
                    </w:rPr>
                  </w:pPr>
                </w:p>
              </w:tc>
            </w:tr>
          </w:tbl>
          <w:p w14:paraId="66B8060D" w14:textId="77777777" w:rsidR="007B19A5" w:rsidRPr="00D033FA" w:rsidRDefault="007B19A5" w:rsidP="008954AC">
            <w:pPr>
              <w:keepNext/>
              <w:spacing w:after="0" w:line="240" w:lineRule="auto"/>
              <w:jc w:val="center"/>
              <w:rPr>
                <w:rFonts w:ascii="Segoe UI" w:hAnsi="Segoe UI" w:cs="Segoe UI"/>
                <w:b/>
                <w:sz w:val="24"/>
                <w:szCs w:val="24"/>
                <w:lang w:val="en-US"/>
              </w:rPr>
            </w:pPr>
          </w:p>
        </w:tc>
      </w:tr>
    </w:tbl>
    <w:p w14:paraId="5932011C" w14:textId="7C989128" w:rsidR="001C27C5" w:rsidRPr="00D033FA" w:rsidRDefault="001C27C5" w:rsidP="009356F0">
      <w:pPr>
        <w:tabs>
          <w:tab w:val="left" w:pos="8222"/>
        </w:tabs>
        <w:spacing w:after="0" w:line="240" w:lineRule="auto"/>
        <w:jc w:val="both"/>
        <w:rPr>
          <w:rFonts w:ascii="Segoe UI" w:eastAsia="Times New Roman" w:hAnsi="Segoe UI" w:cs="Segoe UI"/>
          <w:b/>
          <w:sz w:val="24"/>
          <w:szCs w:val="24"/>
          <w:lang w:val="en-US" w:eastAsia="tr-TR"/>
        </w:rPr>
      </w:pPr>
    </w:p>
    <w:p w14:paraId="69F959DF" w14:textId="1DF9A3F8" w:rsidR="007D5449" w:rsidRPr="00D033FA" w:rsidRDefault="007D5449" w:rsidP="009356F0">
      <w:pPr>
        <w:tabs>
          <w:tab w:val="left" w:pos="8222"/>
        </w:tabs>
        <w:spacing w:after="0" w:line="240" w:lineRule="auto"/>
        <w:jc w:val="both"/>
        <w:rPr>
          <w:rFonts w:ascii="Segoe UI" w:eastAsia="Times New Roman" w:hAnsi="Segoe UI" w:cs="Segoe UI"/>
          <w:b/>
          <w:sz w:val="24"/>
          <w:szCs w:val="24"/>
          <w:lang w:val="en-US"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36" w:space="0" w:color="F4B083"/>
        </w:tblBorders>
        <w:tblLook w:val="04A0" w:firstRow="1" w:lastRow="0" w:firstColumn="1" w:lastColumn="0" w:noHBand="0" w:noVBand="1"/>
      </w:tblPr>
      <w:tblGrid>
        <w:gridCol w:w="6446"/>
        <w:gridCol w:w="2341"/>
      </w:tblGrid>
      <w:tr w:rsidR="007D5449" w:rsidRPr="00D033FA" w14:paraId="15527FF8" w14:textId="77777777" w:rsidTr="006C0BD1">
        <w:trPr>
          <w:trHeight w:val="5677"/>
        </w:trPr>
        <w:tc>
          <w:tcPr>
            <w:tcW w:w="3668" w:type="pct"/>
            <w:tcBorders>
              <w:top w:val="nil"/>
              <w:left w:val="nil"/>
              <w:bottom w:val="nil"/>
              <w:right w:val="single" w:sz="36" w:space="0" w:color="E36C0A"/>
            </w:tcBorders>
            <w:shd w:val="clear" w:color="auto" w:fill="FFFFFF"/>
          </w:tcPr>
          <w:p w14:paraId="354EEAB0" w14:textId="3658D9A2" w:rsidR="007B19A5" w:rsidRPr="00D033FA" w:rsidRDefault="007014EF" w:rsidP="007014EF">
            <w:pPr>
              <w:spacing w:after="0" w:line="240" w:lineRule="auto"/>
              <w:ind w:right="34"/>
              <w:rPr>
                <w:rFonts w:ascii="Segoe UI" w:hAnsi="Segoe UI" w:cs="Segoe UI"/>
                <w:b/>
                <w:sz w:val="18"/>
                <w:szCs w:val="20"/>
              </w:rPr>
            </w:pPr>
            <w:r w:rsidRPr="00D033FA">
              <w:rPr>
                <w:rFonts w:ascii="Segoe UI" w:hAnsi="Segoe UI" w:cs="Segoe UI"/>
                <w:b/>
                <w:sz w:val="18"/>
                <w:szCs w:val="20"/>
              </w:rPr>
              <w:t>Özet</w:t>
            </w:r>
          </w:p>
          <w:p w14:paraId="7458BB48" w14:textId="7D13D5B8" w:rsidR="007B19A5" w:rsidRPr="00D033FA" w:rsidRDefault="007B19A5" w:rsidP="007014EF">
            <w:pPr>
              <w:spacing w:before="120" w:after="120" w:line="240" w:lineRule="auto"/>
              <w:jc w:val="both"/>
              <w:rPr>
                <w:rFonts w:ascii="Segoe UI" w:eastAsiaTheme="minorHAnsi" w:hAnsi="Segoe UI" w:cs="Segoe UI"/>
                <w:bCs/>
                <w:i/>
                <w:sz w:val="18"/>
                <w:szCs w:val="24"/>
              </w:rPr>
            </w:pPr>
            <w:r w:rsidRPr="00D033FA">
              <w:rPr>
                <w:rFonts w:ascii="Segoe UI" w:eastAsiaTheme="minorHAnsi" w:hAnsi="Segoe UI" w:cs="Segoe UI"/>
                <w:i/>
                <w:sz w:val="18"/>
                <w:szCs w:val="24"/>
              </w:rPr>
              <w:t xml:space="preserve">Bu çalışmanın amacı </w:t>
            </w:r>
            <w:r w:rsidRPr="00D033FA">
              <w:rPr>
                <w:rFonts w:ascii="Segoe UI" w:eastAsiaTheme="minorHAnsi" w:hAnsi="Segoe UI" w:cs="Segoe UI"/>
                <w:bCs/>
                <w:i/>
                <w:sz w:val="18"/>
                <w:szCs w:val="24"/>
              </w:rPr>
              <w:t xml:space="preserve">okul yöneticilerinin davranışlarının sınıf öğretmenlerinin moraline etkisine ilişkin sınıf öğretmenlerinin ve okul yöneticilerinin görüşlerini tespit etmektir. Bu araştırmada bir nitel araştırma deseni olan olgubilim kullanılmıştır. Veriler, dört açık uçlu sorunun olduğu görüşme formu ile </w:t>
            </w:r>
            <w:r w:rsidRPr="00D033FA">
              <w:rPr>
                <w:rFonts w:ascii="Segoe UI" w:eastAsiaTheme="minorHAnsi" w:hAnsi="Segoe UI" w:cs="Segoe UI"/>
                <w:i/>
                <w:sz w:val="18"/>
                <w:szCs w:val="24"/>
              </w:rPr>
              <w:t xml:space="preserve">Düzce Milli Eğitim Müdürlüğüne bağlı beş </w:t>
            </w:r>
            <w:proofErr w:type="spellStart"/>
            <w:r w:rsidRPr="00D033FA">
              <w:rPr>
                <w:rFonts w:ascii="Segoe UI" w:eastAsiaTheme="minorHAnsi" w:hAnsi="Segoe UI" w:cs="Segoe UI"/>
                <w:i/>
                <w:sz w:val="18"/>
                <w:szCs w:val="24"/>
              </w:rPr>
              <w:t>iİlkokulda</w:t>
            </w:r>
            <w:proofErr w:type="spellEnd"/>
            <w:r w:rsidRPr="00D033FA">
              <w:rPr>
                <w:rFonts w:ascii="Segoe UI" w:eastAsiaTheme="minorHAnsi" w:hAnsi="Segoe UI" w:cs="Segoe UI"/>
                <w:i/>
                <w:sz w:val="18"/>
                <w:szCs w:val="24"/>
              </w:rPr>
              <w:t xml:space="preserve"> görev yapan 15 sınıf öğretmeni ve beş okul yöneticisinden gönüllülük esası ile elde edilmiştir. Çalışmada maksimum çeşitlilik örneklemesi tercih edilmiştir. Araştırmada öğretmenlere, okul </w:t>
            </w:r>
            <w:r w:rsidRPr="00D033FA">
              <w:rPr>
                <w:rFonts w:ascii="Segoe UI" w:eastAsiaTheme="minorHAnsi" w:hAnsi="Segoe UI" w:cs="Segoe UI"/>
                <w:bCs/>
                <w:i/>
                <w:sz w:val="18"/>
                <w:szCs w:val="24"/>
              </w:rPr>
              <w:t>yöneticilerinin</w:t>
            </w:r>
            <w:r w:rsidRPr="00D033FA">
              <w:rPr>
                <w:rFonts w:ascii="Segoe UI" w:eastAsiaTheme="minorHAnsi" w:hAnsi="Segoe UI" w:cs="Segoe UI"/>
                <w:b/>
                <w:i/>
                <w:sz w:val="18"/>
                <w:szCs w:val="24"/>
              </w:rPr>
              <w:t xml:space="preserve"> </w:t>
            </w:r>
            <w:r w:rsidRPr="00D033FA">
              <w:rPr>
                <w:rFonts w:ascii="Segoe UI" w:eastAsiaTheme="minorHAnsi" w:hAnsi="Segoe UI" w:cs="Segoe UI"/>
                <w:i/>
                <w:sz w:val="18"/>
                <w:szCs w:val="24"/>
              </w:rPr>
              <w:t>sınıf öğretmenlerinin mutluluğu için neler yaptığı, okul yöneticilerinin sınıf öğretmenlerinin huzuru için neler yaptığı, okul yöneticilerinin sınıf öğretmenlerinin ruh halini iyileştirmek için neler yaptığı ve okul yönetici davranışlarının sınıf öğretmeninin morali üzerindeki etkililiğini artırmak için neler yapılabileceği sorulmuş ve sonuçlar belirlenmeye çalışılmıştır. G</w:t>
            </w:r>
            <w:r w:rsidRPr="00D033FA">
              <w:rPr>
                <w:rFonts w:ascii="Segoe UI" w:eastAsiaTheme="minorHAnsi" w:hAnsi="Segoe UI" w:cs="Segoe UI"/>
                <w:bCs/>
                <w:i/>
                <w:sz w:val="18"/>
                <w:szCs w:val="24"/>
              </w:rPr>
              <w:t>örüşmelerden elde edilen veriler betimsel analiz tekniği ile çözümlenmiştir. Araştırmaya katılan sınıf öğretmenleri ve okul yöneticilerinin görüşlerine göre, okul yöneticilerinin okulu öğretmenler için hazırlamasının çok önemli olduğu, okul yöneticilerinin olumlu bir okul iklimi geliştirmesi, öğretmenleri desteklemesi, öğretmenler ile yakından ilişki kurması gerektiği ve öğretmenler ile okul dışında da görüşmesinin öğretmen moralini arttırdığı sonucuna ulaşılmıştır. Araştırmaya katılanların önemle üzerinde durdukları konu iletişim olmuş ve okul yöneticilerinin iletişim becerilerini geliştirmesi gerektiğini dile getirmişlerdir. Ayrıca okul yöneticilerinin davranışlarının öğretmen morali üzerindeki etkililiğini arttırması için liderlik özellikleri göstermesi ve kendisini geliştirmesi gerektiği sonucuna ulaşılmıştır. Bu bağlamda okul yöneticileri iletişim konusunda kendilerini geliştirici girişimlerde bulunabilirler. Eğitim kurumlarında okulun bütün paydaşları için moral geliştirme çalışmaları yapılabilir.</w:t>
            </w:r>
          </w:p>
          <w:p w14:paraId="0B15BFA8" w14:textId="1B9DE9B5" w:rsidR="007B19A5" w:rsidRPr="00D033FA" w:rsidRDefault="007B19A5" w:rsidP="009356F0">
            <w:pPr>
              <w:spacing w:line="240" w:lineRule="auto"/>
              <w:jc w:val="both"/>
              <w:rPr>
                <w:rFonts w:ascii="Segoe UI" w:eastAsiaTheme="minorHAnsi" w:hAnsi="Segoe UI" w:cs="Segoe UI"/>
                <w:sz w:val="18"/>
                <w:szCs w:val="24"/>
              </w:rPr>
            </w:pPr>
            <w:r w:rsidRPr="00D033FA">
              <w:rPr>
                <w:rFonts w:ascii="Segoe UI" w:eastAsiaTheme="minorHAnsi" w:hAnsi="Segoe UI" w:cs="Segoe UI"/>
                <w:b/>
                <w:bCs/>
                <w:i/>
                <w:sz w:val="18"/>
                <w:szCs w:val="24"/>
              </w:rPr>
              <w:t>Anahtar Sözcükler:</w:t>
            </w:r>
            <w:r w:rsidRPr="00D033FA">
              <w:rPr>
                <w:rFonts w:ascii="Segoe UI" w:eastAsiaTheme="minorHAnsi" w:hAnsi="Segoe UI" w:cs="Segoe UI"/>
                <w:bCs/>
                <w:i/>
                <w:sz w:val="18"/>
                <w:szCs w:val="24"/>
              </w:rPr>
              <w:t xml:space="preserve"> Moral, Okul yöneticisi, Öğretmen, Sınıf </w:t>
            </w:r>
            <w:r w:rsidR="00D033FA" w:rsidRPr="00D033FA">
              <w:rPr>
                <w:rFonts w:ascii="Segoe UI" w:eastAsiaTheme="minorHAnsi" w:hAnsi="Segoe UI" w:cs="Segoe UI"/>
                <w:bCs/>
                <w:i/>
                <w:sz w:val="18"/>
                <w:szCs w:val="24"/>
              </w:rPr>
              <w:t>öğretmeni</w:t>
            </w:r>
          </w:p>
          <w:p w14:paraId="6F915823" w14:textId="67173FFF" w:rsidR="007D5449" w:rsidRPr="00D033FA" w:rsidRDefault="007D5449" w:rsidP="009356F0">
            <w:pPr>
              <w:spacing w:line="240" w:lineRule="auto"/>
              <w:jc w:val="both"/>
              <w:rPr>
                <w:rFonts w:ascii="Segoe UI" w:eastAsiaTheme="minorHAnsi" w:hAnsi="Segoe UI" w:cs="Segoe UI"/>
                <w:sz w:val="18"/>
                <w:szCs w:val="24"/>
              </w:rPr>
            </w:pPr>
          </w:p>
        </w:tc>
        <w:tc>
          <w:tcPr>
            <w:tcW w:w="1332" w:type="pct"/>
            <w:tcBorders>
              <w:top w:val="nil"/>
              <w:left w:val="single" w:sz="36" w:space="0" w:color="E36C0A"/>
              <w:bottom w:val="nil"/>
              <w:right w:val="nil"/>
            </w:tcBorders>
          </w:tcPr>
          <w:p w14:paraId="35EF2024" w14:textId="77777777" w:rsidR="007D5449" w:rsidRPr="00D033FA" w:rsidRDefault="007D5449" w:rsidP="009356F0">
            <w:pPr>
              <w:spacing w:line="240" w:lineRule="auto"/>
              <w:jc w:val="right"/>
              <w:rPr>
                <w:rFonts w:ascii="Arial Narrow" w:hAnsi="Arial Narrow" w:cs="Segoe UI"/>
                <w:i/>
                <w:color w:val="3BBDC3"/>
                <w:sz w:val="24"/>
              </w:rPr>
            </w:pPr>
            <w:r w:rsidRPr="00D033FA">
              <w:rPr>
                <w:rFonts w:ascii="Arial Narrow" w:eastAsia="Times New Roman" w:hAnsi="Arial Narrow" w:cs="Segoe UI"/>
                <w:i/>
                <w:noProof/>
                <w:color w:val="3BBDC3"/>
                <w:sz w:val="24"/>
                <w:lang w:eastAsia="tr-TR"/>
              </w:rPr>
              <w:drawing>
                <wp:inline distT="0" distB="0" distL="0" distR="0" wp14:anchorId="19040657" wp14:editId="4A7408C1">
                  <wp:extent cx="990600" cy="752475"/>
                  <wp:effectExtent l="0" t="0" r="0" b="9525"/>
                  <wp:docPr id="2" name="Resim 2"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P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a:noFill/>
                          </a:ln>
                        </pic:spPr>
                      </pic:pic>
                    </a:graphicData>
                  </a:graphic>
                </wp:inline>
              </w:drawing>
            </w:r>
          </w:p>
          <w:p w14:paraId="044BCC93" w14:textId="77777777" w:rsidR="007D5449" w:rsidRPr="00D033FA" w:rsidRDefault="007D5449" w:rsidP="009356F0">
            <w:pPr>
              <w:tabs>
                <w:tab w:val="left" w:pos="8222"/>
              </w:tabs>
              <w:spacing w:after="0" w:line="240" w:lineRule="auto"/>
              <w:jc w:val="right"/>
              <w:rPr>
                <w:rFonts w:ascii="Arial Narrow" w:eastAsia="Times New Roman" w:hAnsi="Arial Narrow" w:cs="Segoe UI"/>
                <w:i/>
                <w:color w:val="3BBDC3"/>
                <w:sz w:val="28"/>
                <w:lang w:eastAsia="tr-TR"/>
              </w:rPr>
            </w:pPr>
            <w:r w:rsidRPr="00D033FA">
              <w:rPr>
                <w:rFonts w:ascii="Arial Narrow" w:eastAsia="Times New Roman" w:hAnsi="Arial Narrow" w:cs="Segoe UI"/>
                <w:i/>
                <w:color w:val="3BBDC3"/>
                <w:sz w:val="24"/>
                <w:lang w:eastAsia="tr-TR"/>
              </w:rPr>
              <w:t xml:space="preserve">E-Uluslararası </w:t>
            </w:r>
            <w:proofErr w:type="spellStart"/>
            <w:r w:rsidRPr="00D033FA">
              <w:rPr>
                <w:rFonts w:ascii="Arial Narrow" w:eastAsia="Times New Roman" w:hAnsi="Arial Narrow" w:cs="Segoe UI"/>
                <w:i/>
                <w:color w:val="3BBDC3"/>
                <w:sz w:val="24"/>
                <w:lang w:eastAsia="tr-TR"/>
              </w:rPr>
              <w:t>Pedandragoji</w:t>
            </w:r>
            <w:proofErr w:type="spellEnd"/>
            <w:r w:rsidRPr="00D033FA">
              <w:rPr>
                <w:rFonts w:ascii="Arial Narrow" w:eastAsia="Times New Roman" w:hAnsi="Arial Narrow" w:cs="Segoe UI"/>
                <w:i/>
                <w:color w:val="3BBDC3"/>
                <w:sz w:val="24"/>
                <w:lang w:eastAsia="tr-TR"/>
              </w:rPr>
              <w:t xml:space="preserve"> Dergisi </w:t>
            </w:r>
          </w:p>
          <w:p w14:paraId="6AF3E231" w14:textId="77777777" w:rsidR="007D5449" w:rsidRPr="00D033FA" w:rsidRDefault="007D5449" w:rsidP="009356F0">
            <w:pPr>
              <w:tabs>
                <w:tab w:val="left" w:pos="8222"/>
              </w:tabs>
              <w:spacing w:after="0" w:line="240" w:lineRule="auto"/>
              <w:jc w:val="right"/>
              <w:rPr>
                <w:rFonts w:ascii="Arial Narrow" w:eastAsia="Times New Roman" w:hAnsi="Arial Narrow" w:cs="Segoe UI"/>
                <w:i/>
                <w:color w:val="3BBDC3"/>
                <w:sz w:val="24"/>
                <w:lang w:eastAsia="tr-TR"/>
              </w:rPr>
            </w:pPr>
          </w:p>
          <w:p w14:paraId="293953E2" w14:textId="5C3AD3B8" w:rsidR="007D5449" w:rsidRPr="00D033FA" w:rsidRDefault="007D5449" w:rsidP="009356F0">
            <w:pPr>
              <w:tabs>
                <w:tab w:val="left" w:pos="8222"/>
              </w:tabs>
              <w:spacing w:after="0" w:line="240" w:lineRule="auto"/>
              <w:jc w:val="right"/>
              <w:rPr>
                <w:rFonts w:ascii="Arial Narrow" w:eastAsia="Times New Roman" w:hAnsi="Arial Narrow" w:cs="Segoe UI"/>
                <w:i/>
                <w:color w:val="3BBDC3"/>
                <w:sz w:val="20"/>
                <w:lang w:val="en-US" w:eastAsia="tr-TR"/>
              </w:rPr>
            </w:pPr>
            <w:r w:rsidRPr="00D033FA">
              <w:rPr>
                <w:rFonts w:ascii="Arial Narrow" w:eastAsia="Times New Roman" w:hAnsi="Arial Narrow" w:cs="Segoe UI"/>
                <w:i/>
                <w:color w:val="3BBDC3"/>
                <w:sz w:val="20"/>
                <w:lang w:eastAsia="tr-TR"/>
              </w:rPr>
              <w:t xml:space="preserve">Cilt: </w:t>
            </w:r>
            <w:r w:rsidR="00D237F3" w:rsidRPr="00D033FA">
              <w:rPr>
                <w:rFonts w:ascii="Arial Narrow" w:eastAsia="Times New Roman" w:hAnsi="Arial Narrow" w:cs="Segoe UI"/>
                <w:i/>
                <w:color w:val="3BBDC3"/>
                <w:sz w:val="20"/>
                <w:lang w:eastAsia="tr-TR"/>
              </w:rPr>
              <w:t>3</w:t>
            </w:r>
            <w:r w:rsidRPr="00D033FA">
              <w:rPr>
                <w:rFonts w:ascii="Arial Narrow" w:eastAsia="Times New Roman" w:hAnsi="Arial Narrow" w:cs="Segoe UI"/>
                <w:i/>
                <w:color w:val="3BBDC3"/>
                <w:sz w:val="20"/>
                <w:lang w:eastAsia="tr-TR"/>
              </w:rPr>
              <w:t xml:space="preserve">, Sayı: </w:t>
            </w:r>
            <w:r w:rsidR="00D237F3" w:rsidRPr="00D033FA">
              <w:rPr>
                <w:rFonts w:ascii="Arial Narrow" w:eastAsia="Times New Roman" w:hAnsi="Arial Narrow" w:cs="Segoe UI"/>
                <w:i/>
                <w:color w:val="3BBDC3"/>
                <w:sz w:val="20"/>
                <w:lang w:eastAsia="tr-TR"/>
              </w:rPr>
              <w:t>2</w:t>
            </w:r>
            <w:r w:rsidRPr="00D033FA">
              <w:rPr>
                <w:rFonts w:ascii="Arial Narrow" w:eastAsia="Times New Roman" w:hAnsi="Arial Narrow" w:cs="Segoe UI"/>
                <w:i/>
                <w:color w:val="3BBDC3"/>
                <w:sz w:val="20"/>
                <w:lang w:eastAsia="tr-TR"/>
              </w:rPr>
              <w:t xml:space="preserve">, </w:t>
            </w:r>
            <w:r w:rsidRPr="00D033FA">
              <w:rPr>
                <w:rFonts w:ascii="Arial Narrow" w:eastAsia="Times New Roman" w:hAnsi="Arial Narrow" w:cs="Segoe UI"/>
                <w:i/>
                <w:color w:val="3BBDC3"/>
                <w:sz w:val="20"/>
                <w:lang w:val="en-US" w:eastAsia="tr-TR"/>
              </w:rPr>
              <w:t xml:space="preserve">ss. </w:t>
            </w:r>
            <w:r w:rsidR="00D237F3" w:rsidRPr="00D033FA">
              <w:rPr>
                <w:rFonts w:ascii="Arial Narrow" w:eastAsia="Times New Roman" w:hAnsi="Arial Narrow" w:cs="Segoe UI"/>
                <w:i/>
                <w:color w:val="3BBDC3"/>
                <w:sz w:val="20"/>
                <w:lang w:val="en-US" w:eastAsia="tr-TR"/>
              </w:rPr>
              <w:t>1-2</w:t>
            </w:r>
            <w:r w:rsidR="00CA680E">
              <w:rPr>
                <w:rFonts w:ascii="Arial Narrow" w:eastAsia="Times New Roman" w:hAnsi="Arial Narrow" w:cs="Segoe UI"/>
                <w:i/>
                <w:color w:val="3BBDC3"/>
                <w:sz w:val="20"/>
                <w:lang w:val="en-US" w:eastAsia="tr-TR"/>
              </w:rPr>
              <w:t>2</w:t>
            </w:r>
          </w:p>
          <w:p w14:paraId="1753D61A" w14:textId="77777777" w:rsidR="007D5449" w:rsidRPr="00D033FA" w:rsidRDefault="007D5449" w:rsidP="009356F0">
            <w:pPr>
              <w:spacing w:after="0" w:line="240" w:lineRule="auto"/>
              <w:jc w:val="right"/>
              <w:rPr>
                <w:rFonts w:ascii="Arial Narrow" w:eastAsia="Times New Roman" w:hAnsi="Arial Narrow" w:cs="Segoe UI"/>
                <w:i/>
                <w:color w:val="3BBDC3"/>
                <w:lang w:val="en-US" w:eastAsia="tr-TR"/>
              </w:rPr>
            </w:pPr>
          </w:p>
          <w:p w14:paraId="0649647D" w14:textId="77777777" w:rsidR="007D5449" w:rsidRPr="00D033FA" w:rsidRDefault="007D5449" w:rsidP="009356F0">
            <w:pPr>
              <w:spacing w:after="0" w:line="240" w:lineRule="auto"/>
              <w:jc w:val="right"/>
              <w:rPr>
                <w:rFonts w:ascii="Arial Narrow" w:eastAsia="Times New Roman" w:hAnsi="Arial Narrow" w:cs="Segoe UI"/>
                <w:i/>
                <w:color w:val="3BBDC3"/>
                <w:sz w:val="28"/>
                <w:lang w:val="en-US" w:eastAsia="tr-TR"/>
              </w:rPr>
            </w:pPr>
          </w:p>
          <w:p w14:paraId="5872E661" w14:textId="77777777" w:rsidR="007D5449" w:rsidRPr="00D033FA" w:rsidRDefault="007D5449" w:rsidP="009356F0">
            <w:pPr>
              <w:spacing w:after="0" w:line="240" w:lineRule="auto"/>
              <w:jc w:val="right"/>
              <w:rPr>
                <w:rFonts w:ascii="Arial Narrow" w:eastAsia="Times New Roman" w:hAnsi="Arial Narrow" w:cs="Segoe UI"/>
                <w:i/>
                <w:color w:val="3BBDC3"/>
                <w:sz w:val="28"/>
                <w:lang w:val="en-US" w:eastAsia="tr-TR"/>
              </w:rPr>
            </w:pPr>
            <w:proofErr w:type="spellStart"/>
            <w:r w:rsidRPr="00D033FA">
              <w:rPr>
                <w:rFonts w:ascii="Arial Narrow" w:eastAsia="Times New Roman" w:hAnsi="Arial Narrow" w:cs="Segoe UI"/>
                <w:i/>
                <w:color w:val="3BBDC3"/>
                <w:sz w:val="20"/>
                <w:lang w:val="en-US" w:eastAsia="tr-TR"/>
              </w:rPr>
              <w:t>Ara</w:t>
            </w:r>
            <w:r w:rsidRPr="00D033FA">
              <w:rPr>
                <w:rFonts w:ascii="Arial Narrow" w:eastAsia="Times New Roman" w:hAnsi="Arial Narrow" w:cs="Cambria"/>
                <w:i/>
                <w:color w:val="3BBDC3"/>
                <w:sz w:val="20"/>
                <w:lang w:val="en-US" w:eastAsia="tr-TR"/>
              </w:rPr>
              <w:t>ş</w:t>
            </w:r>
            <w:r w:rsidRPr="00D033FA">
              <w:rPr>
                <w:rFonts w:ascii="Arial Narrow" w:eastAsia="Times New Roman" w:hAnsi="Arial Narrow" w:cs="Segoe UI"/>
                <w:i/>
                <w:color w:val="3BBDC3"/>
                <w:sz w:val="20"/>
                <w:lang w:val="en-US" w:eastAsia="tr-TR"/>
              </w:rPr>
              <w:t>t</w:t>
            </w:r>
            <w:r w:rsidRPr="00D033FA">
              <w:rPr>
                <w:rFonts w:ascii="Arial Narrow" w:eastAsia="Times New Roman" w:hAnsi="Arial Narrow" w:cs="Forte"/>
                <w:i/>
                <w:color w:val="3BBDC3"/>
                <w:sz w:val="20"/>
                <w:lang w:val="en-US" w:eastAsia="tr-TR"/>
              </w:rPr>
              <w:t>ı</w:t>
            </w:r>
            <w:r w:rsidRPr="00D033FA">
              <w:rPr>
                <w:rFonts w:ascii="Arial Narrow" w:eastAsia="Times New Roman" w:hAnsi="Arial Narrow" w:cs="Segoe UI"/>
                <w:i/>
                <w:color w:val="3BBDC3"/>
                <w:sz w:val="20"/>
                <w:lang w:val="en-US" w:eastAsia="tr-TR"/>
              </w:rPr>
              <w:t>rma</w:t>
            </w:r>
            <w:proofErr w:type="spellEnd"/>
            <w:r w:rsidRPr="00D033FA">
              <w:rPr>
                <w:rFonts w:ascii="Arial Narrow" w:eastAsia="Times New Roman" w:hAnsi="Arial Narrow" w:cs="Segoe UI"/>
                <w:i/>
                <w:color w:val="3BBDC3"/>
                <w:sz w:val="20"/>
                <w:lang w:val="en-US" w:eastAsia="tr-TR"/>
              </w:rPr>
              <w:t xml:space="preserve"> </w:t>
            </w:r>
            <w:proofErr w:type="spellStart"/>
            <w:r w:rsidRPr="00D033FA">
              <w:rPr>
                <w:rFonts w:ascii="Arial Narrow" w:eastAsia="Times New Roman" w:hAnsi="Arial Narrow" w:cs="Segoe UI"/>
                <w:i/>
                <w:color w:val="3BBDC3"/>
                <w:sz w:val="20"/>
                <w:lang w:val="en-US" w:eastAsia="tr-TR"/>
              </w:rPr>
              <w:t>Makalesi</w:t>
            </w:r>
            <w:proofErr w:type="spellEnd"/>
          </w:p>
          <w:p w14:paraId="09799B38" w14:textId="77777777" w:rsidR="007D5449" w:rsidRPr="00D033FA" w:rsidRDefault="007D5449" w:rsidP="009356F0">
            <w:pPr>
              <w:spacing w:after="0" w:line="240" w:lineRule="auto"/>
              <w:ind w:right="29"/>
              <w:jc w:val="right"/>
              <w:rPr>
                <w:rFonts w:ascii="Arial Narrow" w:eastAsia="Times New Roman" w:hAnsi="Arial Narrow" w:cs="Segoe UI"/>
                <w:i/>
                <w:color w:val="3BBDC3"/>
                <w:sz w:val="28"/>
                <w:lang w:val="en-US" w:eastAsia="tr-TR"/>
              </w:rPr>
            </w:pPr>
          </w:p>
          <w:p w14:paraId="1944609A" w14:textId="77777777" w:rsidR="007D5449" w:rsidRPr="00D033FA" w:rsidRDefault="007D5449" w:rsidP="009356F0">
            <w:pPr>
              <w:tabs>
                <w:tab w:val="left" w:pos="8222"/>
              </w:tabs>
              <w:spacing w:after="0" w:line="240" w:lineRule="auto"/>
              <w:ind w:right="29"/>
              <w:jc w:val="right"/>
              <w:rPr>
                <w:rFonts w:ascii="Arial Narrow" w:eastAsia="Times New Roman" w:hAnsi="Arial Narrow" w:cs="Segoe UI"/>
                <w:i/>
                <w:color w:val="3BBDC3"/>
                <w:sz w:val="20"/>
                <w:lang w:eastAsia="tr-TR"/>
              </w:rPr>
            </w:pPr>
          </w:p>
          <w:p w14:paraId="6F3AC2B1" w14:textId="77777777" w:rsidR="007D5449" w:rsidRPr="00D033FA" w:rsidRDefault="007D5449" w:rsidP="009356F0">
            <w:pPr>
              <w:tabs>
                <w:tab w:val="left" w:pos="8222"/>
              </w:tabs>
              <w:spacing w:after="0" w:line="240" w:lineRule="auto"/>
              <w:ind w:right="29"/>
              <w:jc w:val="right"/>
              <w:rPr>
                <w:rFonts w:ascii="Arial Narrow" w:eastAsia="Times New Roman" w:hAnsi="Arial Narrow" w:cs="Segoe UI"/>
                <w:i/>
                <w:color w:val="3BBDC3"/>
                <w:sz w:val="20"/>
                <w:lang w:eastAsia="tr-TR"/>
              </w:rPr>
            </w:pPr>
          </w:p>
          <w:p w14:paraId="3C4BFCD5" w14:textId="77777777" w:rsidR="007D5449" w:rsidRPr="00D033FA" w:rsidRDefault="007D5449" w:rsidP="009356F0">
            <w:pPr>
              <w:tabs>
                <w:tab w:val="left" w:pos="8222"/>
              </w:tabs>
              <w:spacing w:after="0" w:line="240" w:lineRule="auto"/>
              <w:ind w:right="29"/>
              <w:jc w:val="right"/>
              <w:rPr>
                <w:rFonts w:ascii="Arial Narrow" w:eastAsia="Times New Roman" w:hAnsi="Arial Narrow" w:cs="Segoe UI"/>
                <w:i/>
                <w:color w:val="3BBDC3"/>
                <w:sz w:val="20"/>
                <w:lang w:eastAsia="tr-TR"/>
              </w:rPr>
            </w:pPr>
          </w:p>
          <w:p w14:paraId="1DE42140" w14:textId="346A96F8" w:rsidR="007D5449" w:rsidRPr="00D033FA" w:rsidRDefault="007D5449" w:rsidP="009356F0">
            <w:pPr>
              <w:tabs>
                <w:tab w:val="left" w:pos="8222"/>
              </w:tabs>
              <w:spacing w:after="0" w:line="240" w:lineRule="auto"/>
              <w:jc w:val="right"/>
              <w:rPr>
                <w:rFonts w:ascii="Arial Narrow" w:eastAsia="Times New Roman" w:hAnsi="Arial Narrow" w:cs="Segoe UI"/>
                <w:i/>
                <w:color w:val="3BBDC3"/>
                <w:sz w:val="20"/>
                <w:lang w:eastAsia="tr-TR"/>
              </w:rPr>
            </w:pPr>
            <w:r w:rsidRPr="00D033FA">
              <w:rPr>
                <w:rFonts w:ascii="Arial Narrow" w:eastAsia="Times New Roman" w:hAnsi="Arial Narrow" w:cs="Segoe UI"/>
                <w:i/>
                <w:color w:val="3BBDC3"/>
                <w:sz w:val="20"/>
                <w:lang w:eastAsia="tr-TR"/>
              </w:rPr>
              <w:t xml:space="preserve">Gönderim Tarihi: </w:t>
            </w:r>
            <w:r w:rsidR="0092296F" w:rsidRPr="00D033FA">
              <w:rPr>
                <w:rFonts w:ascii="Arial Narrow" w:eastAsia="Times New Roman" w:hAnsi="Arial Narrow" w:cs="Segoe UI"/>
                <w:i/>
                <w:color w:val="3BBDC3"/>
                <w:sz w:val="20"/>
                <w:lang w:val="en-US" w:eastAsia="tr-TR"/>
              </w:rPr>
              <w:t>17/01/2023</w:t>
            </w:r>
          </w:p>
          <w:p w14:paraId="2E0F1FB3" w14:textId="77777777" w:rsidR="007D5449" w:rsidRDefault="007D5449" w:rsidP="009356F0">
            <w:pPr>
              <w:spacing w:after="0" w:line="240" w:lineRule="auto"/>
              <w:ind w:right="29"/>
              <w:jc w:val="right"/>
              <w:rPr>
                <w:rFonts w:ascii="Arial Narrow" w:eastAsia="Times New Roman" w:hAnsi="Arial Narrow" w:cs="Segoe UI"/>
                <w:i/>
                <w:color w:val="3BBDC3"/>
                <w:sz w:val="20"/>
                <w:lang w:eastAsia="tr-TR"/>
              </w:rPr>
            </w:pPr>
            <w:r w:rsidRPr="00D033FA">
              <w:rPr>
                <w:rFonts w:ascii="Arial Narrow" w:eastAsia="Times New Roman" w:hAnsi="Arial Narrow" w:cs="Segoe UI"/>
                <w:i/>
                <w:color w:val="3BBDC3"/>
                <w:sz w:val="20"/>
                <w:lang w:eastAsia="tr-TR"/>
              </w:rPr>
              <w:t xml:space="preserve">Kabul Tarihi: </w:t>
            </w:r>
            <w:r w:rsidR="0092296F" w:rsidRPr="00D033FA">
              <w:rPr>
                <w:rFonts w:ascii="Arial Narrow" w:eastAsia="Times New Roman" w:hAnsi="Arial Narrow" w:cs="Segoe UI"/>
                <w:i/>
                <w:color w:val="3BBDC3"/>
                <w:sz w:val="20"/>
                <w:lang w:eastAsia="tr-TR"/>
              </w:rPr>
              <w:t>21/05/2023</w:t>
            </w:r>
          </w:p>
          <w:p w14:paraId="25F0649C" w14:textId="77777777" w:rsidR="005026F4" w:rsidRDefault="005026F4" w:rsidP="009356F0">
            <w:pPr>
              <w:spacing w:after="0" w:line="240" w:lineRule="auto"/>
              <w:ind w:right="29"/>
              <w:jc w:val="right"/>
              <w:rPr>
                <w:rFonts w:ascii="Arial Narrow" w:eastAsia="Times New Roman" w:hAnsi="Arial Narrow" w:cs="Segoe UI"/>
                <w:i/>
                <w:color w:val="3BBDC3"/>
                <w:sz w:val="20"/>
                <w:lang w:eastAsia="tr-TR"/>
              </w:rPr>
            </w:pPr>
          </w:p>
          <w:p w14:paraId="3589EC64" w14:textId="77777777" w:rsidR="005026F4" w:rsidRDefault="005026F4" w:rsidP="009356F0">
            <w:pPr>
              <w:spacing w:after="0" w:line="240" w:lineRule="auto"/>
              <w:ind w:right="29"/>
              <w:jc w:val="right"/>
              <w:rPr>
                <w:rFonts w:ascii="Arial Narrow" w:eastAsia="Times New Roman" w:hAnsi="Arial Narrow" w:cs="Segoe UI"/>
                <w:i/>
                <w:color w:val="3BBDC3"/>
                <w:sz w:val="20"/>
                <w:lang w:eastAsia="tr-TR"/>
              </w:rPr>
            </w:pPr>
          </w:p>
          <w:p w14:paraId="21CC18D4" w14:textId="77777777" w:rsidR="005026F4" w:rsidRDefault="005026F4" w:rsidP="009356F0">
            <w:pPr>
              <w:spacing w:after="0" w:line="240" w:lineRule="auto"/>
              <w:ind w:right="29"/>
              <w:jc w:val="right"/>
              <w:rPr>
                <w:rFonts w:ascii="Arial Narrow" w:eastAsia="Times New Roman" w:hAnsi="Arial Narrow" w:cs="Segoe UI"/>
                <w:i/>
                <w:color w:val="3BBDC3"/>
                <w:sz w:val="20"/>
                <w:lang w:eastAsia="tr-TR"/>
              </w:rPr>
            </w:pPr>
          </w:p>
          <w:p w14:paraId="13AAAA43" w14:textId="50360E4A" w:rsidR="005026F4" w:rsidRPr="00D033FA" w:rsidRDefault="005026F4" w:rsidP="009356F0">
            <w:pPr>
              <w:spacing w:after="0" w:line="240" w:lineRule="auto"/>
              <w:ind w:right="29"/>
              <w:jc w:val="right"/>
              <w:rPr>
                <w:rFonts w:ascii="Arial Narrow" w:eastAsia="Times New Roman" w:hAnsi="Arial Narrow" w:cs="Segoe UI"/>
                <w:i/>
                <w:color w:val="3BBDC3"/>
                <w:sz w:val="24"/>
                <w:lang w:val="en-US" w:eastAsia="tr-TR"/>
              </w:rPr>
            </w:pPr>
            <w:r>
              <w:rPr>
                <w:noProof/>
                <w:lang w:eastAsia="tr-TR"/>
              </w:rPr>
              <w:drawing>
                <wp:inline distT="0" distB="0" distL="0" distR="0" wp14:anchorId="44CF0E84" wp14:editId="566CAB6E">
                  <wp:extent cx="695325" cy="6762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5325" cy="676275"/>
                          </a:xfrm>
                          <a:prstGeom prst="rect">
                            <a:avLst/>
                          </a:prstGeom>
                        </pic:spPr>
                      </pic:pic>
                    </a:graphicData>
                  </a:graphic>
                </wp:inline>
              </w:drawing>
            </w:r>
          </w:p>
        </w:tc>
      </w:tr>
    </w:tbl>
    <w:p w14:paraId="0D142069" w14:textId="582C2247" w:rsidR="007D5449" w:rsidRPr="00D033FA" w:rsidRDefault="007D5449" w:rsidP="009356F0">
      <w:pPr>
        <w:tabs>
          <w:tab w:val="left" w:pos="8222"/>
        </w:tabs>
        <w:spacing w:after="0" w:line="240" w:lineRule="auto"/>
        <w:jc w:val="both"/>
        <w:rPr>
          <w:rFonts w:ascii="Segoe UI" w:eastAsia="Times New Roman" w:hAnsi="Segoe UI" w:cs="Segoe UI"/>
          <w:b/>
          <w:sz w:val="24"/>
          <w:szCs w:val="24"/>
          <w:lang w:val="en-US" w:eastAsia="tr-TR"/>
        </w:rPr>
      </w:pPr>
    </w:p>
    <w:p w14:paraId="1F81A45A" w14:textId="77777777" w:rsidR="001C27C5" w:rsidRPr="00D033FA" w:rsidRDefault="001C27C5" w:rsidP="009356F0">
      <w:pPr>
        <w:tabs>
          <w:tab w:val="left" w:pos="8222"/>
        </w:tabs>
        <w:spacing w:after="0" w:line="240" w:lineRule="auto"/>
        <w:jc w:val="right"/>
        <w:rPr>
          <w:rFonts w:ascii="Forte" w:eastAsia="Times New Roman" w:hAnsi="Forte" w:cs="Segoe UI"/>
          <w:color w:val="3BBDC3"/>
          <w:sz w:val="20"/>
          <w:lang w:eastAsia="tr-TR"/>
        </w:rPr>
      </w:pPr>
    </w:p>
    <w:sdt>
      <w:sdtPr>
        <w:rPr>
          <w:rFonts w:ascii="Segoe UI" w:hAnsi="Segoe UI" w:cs="Segoe UI"/>
          <w:b/>
          <w:sz w:val="24"/>
          <w:szCs w:val="24"/>
          <w:lang w:val="en-US"/>
        </w:rPr>
        <w:id w:val="2095577308"/>
        <w:placeholder>
          <w:docPart w:val="5EE6FB563B514AAEB32AF895408BDCD7"/>
        </w:placeholder>
      </w:sdtPr>
      <w:sdtContent>
        <w:p w14:paraId="388EB769" w14:textId="77777777" w:rsidR="001C27C5" w:rsidRPr="00D033FA" w:rsidRDefault="001C27C5" w:rsidP="009356F0">
          <w:pPr>
            <w:tabs>
              <w:tab w:val="left" w:pos="8222"/>
            </w:tabs>
            <w:spacing w:after="120" w:line="240" w:lineRule="auto"/>
            <w:rPr>
              <w:rFonts w:eastAsia="Times New Roman" w:cs="Calibri"/>
              <w:b/>
              <w:sz w:val="20"/>
              <w:szCs w:val="16"/>
              <w:lang w:val="en-US" w:eastAsia="tr-TR"/>
            </w:rPr>
          </w:pPr>
          <w:proofErr w:type="spellStart"/>
          <w:r w:rsidRPr="00D033FA">
            <w:rPr>
              <w:rFonts w:eastAsia="Times New Roman" w:cs="Calibri"/>
              <w:b/>
              <w:sz w:val="20"/>
              <w:szCs w:val="16"/>
              <w:lang w:val="en-US" w:eastAsia="tr-TR"/>
            </w:rPr>
            <w:t>Önerilen</w:t>
          </w:r>
          <w:proofErr w:type="spellEnd"/>
          <w:r w:rsidRPr="00D033FA">
            <w:rPr>
              <w:rFonts w:eastAsia="Times New Roman" w:cs="Calibri"/>
              <w:b/>
              <w:sz w:val="20"/>
              <w:szCs w:val="16"/>
              <w:lang w:val="en-US" w:eastAsia="tr-TR"/>
            </w:rPr>
            <w:t xml:space="preserve"> </w:t>
          </w:r>
          <w:proofErr w:type="spellStart"/>
          <w:r w:rsidRPr="00D033FA">
            <w:rPr>
              <w:rFonts w:eastAsia="Times New Roman" w:cs="Calibri"/>
              <w:b/>
              <w:sz w:val="20"/>
              <w:szCs w:val="16"/>
              <w:lang w:val="en-US" w:eastAsia="tr-TR"/>
            </w:rPr>
            <w:t>Atıf</w:t>
          </w:r>
          <w:proofErr w:type="spellEnd"/>
        </w:p>
        <w:p w14:paraId="48A83E23" w14:textId="4058D547" w:rsidR="00836C75" w:rsidRPr="00D033FA" w:rsidRDefault="003345D0" w:rsidP="00836C75">
          <w:pPr>
            <w:spacing w:after="0" w:line="240" w:lineRule="auto"/>
            <w:ind w:left="567" w:hanging="567"/>
            <w:rPr>
              <w:rFonts w:eastAsia="Times New Roman" w:cs="Calibri"/>
              <w:i/>
              <w:sz w:val="20"/>
              <w:szCs w:val="16"/>
              <w:lang w:val="en-US" w:eastAsia="tr-TR"/>
            </w:rPr>
          </w:pPr>
          <w:r w:rsidRPr="00D033FA">
            <w:rPr>
              <w:rFonts w:eastAsia="Times New Roman" w:cs="Calibri"/>
              <w:sz w:val="20"/>
              <w:szCs w:val="16"/>
              <w:lang w:val="en-US" w:eastAsia="tr-TR"/>
            </w:rPr>
            <w:t xml:space="preserve">Karaman, R. &amp; </w:t>
          </w:r>
          <w:proofErr w:type="spellStart"/>
          <w:r w:rsidRPr="00D033FA">
            <w:rPr>
              <w:rFonts w:eastAsia="Times New Roman" w:cs="Calibri"/>
              <w:sz w:val="20"/>
              <w:szCs w:val="16"/>
              <w:lang w:val="en-US" w:eastAsia="tr-TR"/>
            </w:rPr>
            <w:t>Göksoy</w:t>
          </w:r>
          <w:proofErr w:type="spellEnd"/>
          <w:r w:rsidRPr="00D033FA">
            <w:rPr>
              <w:rFonts w:eastAsia="Times New Roman" w:cs="Calibri"/>
              <w:sz w:val="20"/>
              <w:szCs w:val="16"/>
              <w:lang w:val="en-US" w:eastAsia="tr-TR"/>
            </w:rPr>
            <w:t xml:space="preserve">, S. (2023). </w:t>
          </w:r>
          <w:r w:rsidR="00227A81" w:rsidRPr="00D033FA">
            <w:rPr>
              <w:rFonts w:asciiTheme="minorHAnsi" w:hAnsiTheme="minorHAnsi" w:cs="Segoe UI"/>
              <w:bCs/>
              <w:i/>
              <w:color w:val="000000" w:themeColor="text1"/>
              <w:sz w:val="20"/>
              <w:szCs w:val="20"/>
            </w:rPr>
            <w:t>O</w:t>
          </w:r>
          <w:r w:rsidR="007B19A5" w:rsidRPr="00D033FA">
            <w:rPr>
              <w:rFonts w:asciiTheme="minorHAnsi" w:hAnsiTheme="minorHAnsi" w:cs="Segoe UI"/>
              <w:bCs/>
              <w:i/>
              <w:color w:val="000000" w:themeColor="text1"/>
              <w:sz w:val="20"/>
              <w:szCs w:val="20"/>
            </w:rPr>
            <w:t>kul yöneticilerinin davranışlarının sınıf ö</w:t>
          </w:r>
          <w:r w:rsidR="00227A81" w:rsidRPr="00D033FA">
            <w:rPr>
              <w:rFonts w:asciiTheme="minorHAnsi" w:hAnsiTheme="minorHAnsi" w:cs="Segoe UI"/>
              <w:bCs/>
              <w:i/>
              <w:color w:val="000000" w:themeColor="text1"/>
              <w:sz w:val="20"/>
              <w:szCs w:val="20"/>
            </w:rPr>
            <w:t>ğretmenlerinin moraline etkisi</w:t>
          </w:r>
          <w:r w:rsidR="007B19A5" w:rsidRPr="00D033FA">
            <w:rPr>
              <w:rFonts w:ascii="Segoe UI" w:hAnsi="Segoe UI" w:cs="Segoe UI"/>
              <w:bCs/>
              <w:i/>
              <w:color w:val="000000" w:themeColor="text1"/>
              <w:sz w:val="18"/>
              <w:szCs w:val="18"/>
            </w:rPr>
            <w:t xml:space="preserve"> </w:t>
          </w:r>
          <w:r w:rsidR="001C27C5" w:rsidRPr="00D033FA">
            <w:rPr>
              <w:rFonts w:eastAsia="Times New Roman" w:cs="Calibri"/>
              <w:i/>
              <w:sz w:val="20"/>
              <w:szCs w:val="16"/>
              <w:lang w:eastAsia="tr-TR"/>
            </w:rPr>
            <w:t xml:space="preserve">E-Uluslararası </w:t>
          </w:r>
          <w:proofErr w:type="spellStart"/>
          <w:r w:rsidR="001C27C5" w:rsidRPr="00D033FA">
            <w:rPr>
              <w:rFonts w:eastAsia="Times New Roman" w:cs="Calibri"/>
              <w:i/>
              <w:sz w:val="20"/>
              <w:szCs w:val="16"/>
              <w:lang w:eastAsia="tr-TR"/>
            </w:rPr>
            <w:t>Pedandragoji</w:t>
          </w:r>
          <w:proofErr w:type="spellEnd"/>
          <w:r w:rsidR="001C27C5" w:rsidRPr="00D033FA">
            <w:rPr>
              <w:rFonts w:eastAsia="Times New Roman" w:cs="Calibri"/>
              <w:i/>
              <w:sz w:val="20"/>
              <w:szCs w:val="16"/>
              <w:lang w:eastAsia="tr-TR"/>
            </w:rPr>
            <w:t xml:space="preserve"> Dergisi (e-</w:t>
          </w:r>
          <w:proofErr w:type="spellStart"/>
          <w:r w:rsidR="001C27C5" w:rsidRPr="00D033FA">
            <w:rPr>
              <w:rFonts w:eastAsia="Times New Roman" w:cs="Calibri"/>
              <w:i/>
              <w:sz w:val="20"/>
              <w:szCs w:val="16"/>
              <w:lang w:eastAsia="tr-TR"/>
            </w:rPr>
            <w:t>upad</w:t>
          </w:r>
          <w:proofErr w:type="spellEnd"/>
          <w:r w:rsidR="001C27C5" w:rsidRPr="00D033FA">
            <w:rPr>
              <w:rFonts w:eastAsia="Times New Roman" w:cs="Calibri"/>
              <w:sz w:val="20"/>
              <w:szCs w:val="16"/>
              <w:lang w:eastAsia="tr-TR"/>
            </w:rPr>
            <w:t xml:space="preserve">), </w:t>
          </w:r>
          <w:r w:rsidR="00D237F3" w:rsidRPr="00D033FA">
            <w:rPr>
              <w:rFonts w:eastAsia="Times New Roman" w:cs="Calibri"/>
              <w:i/>
              <w:sz w:val="20"/>
              <w:szCs w:val="16"/>
              <w:lang w:eastAsia="tr-TR"/>
            </w:rPr>
            <w:t>3</w:t>
          </w:r>
          <w:r w:rsidR="001C27C5" w:rsidRPr="00D033FA">
            <w:rPr>
              <w:rFonts w:eastAsia="Times New Roman" w:cs="Calibri"/>
              <w:sz w:val="20"/>
              <w:szCs w:val="16"/>
              <w:lang w:eastAsia="tr-TR"/>
            </w:rPr>
            <w:t>(</w:t>
          </w:r>
          <w:r w:rsidR="00D237F3" w:rsidRPr="00D033FA">
            <w:rPr>
              <w:rFonts w:eastAsia="Times New Roman" w:cs="Calibri"/>
              <w:sz w:val="20"/>
              <w:szCs w:val="16"/>
              <w:lang w:eastAsia="tr-TR"/>
            </w:rPr>
            <w:t>2</w:t>
          </w:r>
          <w:r w:rsidR="001C27C5" w:rsidRPr="00D033FA">
            <w:rPr>
              <w:rFonts w:eastAsia="Times New Roman" w:cs="Calibri"/>
              <w:sz w:val="20"/>
              <w:szCs w:val="16"/>
              <w:lang w:eastAsia="tr-TR"/>
            </w:rPr>
            <w:t xml:space="preserve">), </w:t>
          </w:r>
          <w:r w:rsidR="00D237F3" w:rsidRPr="00D033FA">
            <w:rPr>
              <w:rFonts w:eastAsia="Times New Roman" w:cs="Calibri"/>
              <w:sz w:val="20"/>
              <w:szCs w:val="16"/>
              <w:lang w:eastAsia="tr-TR"/>
            </w:rPr>
            <w:t>1-2</w:t>
          </w:r>
          <w:r w:rsidR="00CA680E">
            <w:rPr>
              <w:rFonts w:eastAsia="Times New Roman" w:cs="Calibri"/>
              <w:sz w:val="20"/>
              <w:szCs w:val="16"/>
              <w:lang w:eastAsia="tr-TR"/>
            </w:rPr>
            <w:t>2</w:t>
          </w:r>
          <w:r w:rsidR="001C27C5" w:rsidRPr="00D033FA">
            <w:rPr>
              <w:rFonts w:eastAsia="Times New Roman" w:cs="Calibri"/>
              <w:sz w:val="20"/>
              <w:szCs w:val="16"/>
              <w:lang w:eastAsia="tr-TR"/>
            </w:rPr>
            <w:t xml:space="preserve">. </w:t>
          </w:r>
          <w:proofErr w:type="spellStart"/>
          <w:r w:rsidR="00836C75" w:rsidRPr="00836C75">
            <w:rPr>
              <w:rFonts w:eastAsia="Times New Roman" w:cs="Calibri"/>
              <w:i/>
              <w:sz w:val="20"/>
              <w:szCs w:val="16"/>
              <w:lang w:val="en-US" w:eastAsia="tr-TR"/>
            </w:rPr>
            <w:t>TrDoi</w:t>
          </w:r>
          <w:proofErr w:type="spellEnd"/>
          <w:r w:rsidR="00836C75" w:rsidRPr="00836C75">
            <w:rPr>
              <w:rFonts w:eastAsia="Times New Roman" w:cs="Calibri"/>
              <w:sz w:val="20"/>
              <w:szCs w:val="16"/>
              <w:lang w:val="en-US" w:eastAsia="tr-TR"/>
            </w:rPr>
            <w:t>: https://trdoi.org/10.27579808/e-ijpa.109</w:t>
          </w:r>
        </w:p>
        <w:p w14:paraId="561F0332" w14:textId="3BFCEEAE" w:rsidR="001C27C5" w:rsidRPr="00D033FA" w:rsidRDefault="00000000" w:rsidP="00836C75">
          <w:pPr>
            <w:spacing w:after="0" w:line="240" w:lineRule="auto"/>
            <w:rPr>
              <w:rFonts w:eastAsia="Times New Roman" w:cs="Calibri"/>
              <w:sz w:val="20"/>
              <w:szCs w:val="16"/>
              <w:highlight w:val="yellow"/>
              <w:lang w:val="en-US" w:eastAsia="tr-TR"/>
            </w:rPr>
          </w:pPr>
        </w:p>
      </w:sdtContent>
    </w:sdt>
    <w:sdt>
      <w:sdtPr>
        <w:rPr>
          <w:rFonts w:ascii="Segoe UI" w:hAnsi="Segoe UI" w:cs="Segoe UI"/>
          <w:b/>
          <w:color w:val="808080"/>
          <w:sz w:val="24"/>
          <w:szCs w:val="24"/>
          <w:lang w:val="en-US"/>
        </w:rPr>
        <w:id w:val="-1705476142"/>
        <w:placeholder>
          <w:docPart w:val="623BAD315CD141C4AA8864BB098342A7"/>
        </w:placeholder>
      </w:sdtPr>
      <w:sdtContent>
        <w:sdt>
          <w:sdtPr>
            <w:rPr>
              <w:rFonts w:ascii="Segoe UI" w:hAnsi="Segoe UI" w:cs="Segoe UI"/>
              <w:b/>
              <w:color w:val="808080"/>
              <w:sz w:val="24"/>
              <w:szCs w:val="24"/>
              <w:lang w:val="en-US"/>
            </w:rPr>
            <w:id w:val="907739685"/>
            <w:placeholder>
              <w:docPart w:val="EC29065AA0874ED2AABC85E31227714F"/>
            </w:placeholder>
          </w:sdtPr>
          <w:sdtContent>
            <w:p w14:paraId="604EC528" w14:textId="4DEEA4C6" w:rsidR="00E10D3B" w:rsidRPr="00D033FA" w:rsidRDefault="00E10D3B" w:rsidP="008954AC">
              <w:pPr>
                <w:keepNext/>
                <w:spacing w:after="240" w:line="240" w:lineRule="auto"/>
                <w:jc w:val="center"/>
                <w:rPr>
                  <w:rFonts w:ascii="Segoe UI Black" w:hAnsi="Segoe UI Black" w:cs="Segoe UI"/>
                  <w:b/>
                  <w:i/>
                  <w:szCs w:val="24"/>
                  <w:lang w:val="en-US"/>
                </w:rPr>
              </w:pPr>
              <w:r w:rsidRPr="00D033FA">
                <w:rPr>
                  <w:rFonts w:ascii="Segoe UI Black" w:hAnsi="Segoe UI Black" w:cs="Segoe UI"/>
                  <w:b/>
                  <w:szCs w:val="24"/>
                </w:rPr>
                <w:t>GİRİŞ</w:t>
              </w:r>
            </w:p>
            <w:p w14:paraId="62A8D7B2" w14:textId="7ABA9FC7" w:rsidR="00227A81" w:rsidRPr="00D033FA" w:rsidRDefault="00227A81" w:rsidP="008954AC">
              <w:pPr>
                <w:keepNext/>
                <w:spacing w:before="60" w:after="60" w:line="240" w:lineRule="auto"/>
                <w:jc w:val="both"/>
                <w:rPr>
                  <w:rFonts w:ascii="Segoe UI" w:hAnsi="Segoe UI" w:cs="Segoe UI"/>
                  <w:sz w:val="20"/>
                  <w:szCs w:val="20"/>
                </w:rPr>
              </w:pPr>
              <w:r w:rsidRPr="00D033FA">
                <w:rPr>
                  <w:rFonts w:ascii="Segoe UI" w:hAnsi="Segoe UI" w:cs="Segoe UI"/>
                  <w:sz w:val="20"/>
                  <w:szCs w:val="20"/>
                </w:rPr>
                <w:t xml:space="preserve">İnsanlar, birlikte yaşama ihtiyacı duyarlar. Bir araya gelerek örgütler oluşturup bu ihtiyacı gidermeye çalışırlar. Oluşturulan bu örgütlerin sağlıklı bir şekilde yürütülebilesi için bir yöneticiye ihtiyaç duyarlar. Belirli bir amacı olan yapının program ve planlarını yine örgütün şartlarıyla gerçekleştirmeye çalışan kişiye yönetici denir </w:t>
              </w:r>
              <w:hyperlink w:anchor="Kambur" w:history="1">
                <w:r w:rsidRPr="00D033FA">
                  <w:rPr>
                    <w:rStyle w:val="Kpr"/>
                    <w:rFonts w:ascii="Segoe UI" w:hAnsi="Segoe UI" w:cs="Segoe UI"/>
                    <w:sz w:val="20"/>
                    <w:szCs w:val="20"/>
                    <w:u w:val="none"/>
                  </w:rPr>
                  <w:t>(Kambur, 2020)</w:t>
                </w:r>
              </w:hyperlink>
              <w:r w:rsidRPr="00D033FA">
                <w:rPr>
                  <w:rFonts w:ascii="Segoe UI" w:hAnsi="Segoe UI" w:cs="Segoe UI"/>
                  <w:sz w:val="20"/>
                  <w:szCs w:val="20"/>
                </w:rPr>
                <w:t xml:space="preserve">. Eğitim kurumlarında da yönetici önemli bir gerekliliktir. Okul yöneticisi, insan ve maddi kaynakları en verimli şekilde kullanarak okulların eğitim ile ilgili esaslarını yerine getirmeye çalışan kişidir. Okul yöneticisi ile öğretmen ilişkisi oldukça önemlidir. Okul yöneticilerinin yetkilerini kullanırken ve öğretmenler ile iletişime girerken takındığı tutum ve davranışları öğretmenin okula aidiyet hissini önemli derecede etkilemektedir. </w:t>
              </w:r>
            </w:p>
            <w:p w14:paraId="0267A541" w14:textId="426707EE"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İnsanları diğer canlılardan ayıran en önemli özelliği hissettiği duygularıdır. İnsanlar çevresini algılarken ve çevresi ile etkileşime girerken </w:t>
              </w:r>
              <w:r w:rsidR="002F5F25" w:rsidRPr="00D033FA">
                <w:rPr>
                  <w:rFonts w:ascii="Segoe UI" w:hAnsi="Segoe UI" w:cs="Segoe UI"/>
                  <w:sz w:val="20"/>
                  <w:szCs w:val="20"/>
                </w:rPr>
                <w:t xml:space="preserve">aynı zamanda </w:t>
              </w:r>
              <w:r w:rsidRPr="00D033FA">
                <w:rPr>
                  <w:rFonts w:ascii="Segoe UI" w:hAnsi="Segoe UI" w:cs="Segoe UI"/>
                  <w:sz w:val="20"/>
                  <w:szCs w:val="20"/>
                </w:rPr>
                <w:t xml:space="preserve">duyguları ile hareket etmektedir </w:t>
              </w:r>
              <w:hyperlink w:anchor="Argon2015" w:history="1">
                <w:r w:rsidRPr="00D033FA">
                  <w:rPr>
                    <w:rStyle w:val="Kpr"/>
                    <w:rFonts w:ascii="Segoe UI" w:hAnsi="Segoe UI" w:cs="Segoe UI"/>
                    <w:sz w:val="20"/>
                    <w:szCs w:val="20"/>
                    <w:u w:val="none"/>
                  </w:rPr>
                  <w:t>(Argon, 2015)</w:t>
                </w:r>
              </w:hyperlink>
              <w:r w:rsidRPr="00D033FA">
                <w:rPr>
                  <w:rFonts w:ascii="Segoe UI" w:hAnsi="Segoe UI" w:cs="Segoe UI"/>
                  <w:sz w:val="20"/>
                  <w:szCs w:val="20"/>
                </w:rPr>
                <w:t xml:space="preserve">. Okul yöneticilerinin yaşayacakları duygusal durumlar onların okul içi durumuna yansıyacağı için önem taşımaktadır. Okul yöneticilerinin yaşayacağı yalnızlık veya hayat doyumu örgüt içindeki yaşamlarını da etkileyecektir </w:t>
              </w:r>
              <w:hyperlink w:anchor="Yılmaz" w:history="1">
                <w:r w:rsidRPr="00D033FA">
                  <w:rPr>
                    <w:rStyle w:val="Kpr"/>
                    <w:rFonts w:ascii="Segoe UI" w:hAnsi="Segoe UI" w:cs="Segoe UI"/>
                    <w:sz w:val="20"/>
                    <w:szCs w:val="20"/>
                    <w:u w:val="none"/>
                  </w:rPr>
                  <w:t>(Yılmaz ve Altınok, 2009</w:t>
                </w:r>
              </w:hyperlink>
              <w:r w:rsidR="002F5F25" w:rsidRPr="00D033FA">
                <w:rPr>
                  <w:rStyle w:val="Kpr"/>
                  <w:rFonts w:ascii="Segoe UI" w:hAnsi="Segoe UI" w:cs="Segoe UI"/>
                  <w:sz w:val="20"/>
                  <w:szCs w:val="20"/>
                  <w:u w:val="none"/>
                </w:rPr>
                <w:t>;</w:t>
              </w:r>
              <w:hyperlink w:anchor="Toprakç" w:history="1">
                <w:r w:rsidR="002F5F25" w:rsidRPr="00D033FA">
                  <w:rPr>
                    <w:rStyle w:val="Kpr"/>
                    <w:rFonts w:ascii="Segoe UI" w:hAnsi="Segoe UI" w:cs="Segoe UI"/>
                    <w:sz w:val="20"/>
                    <w:szCs w:val="20"/>
                    <w:u w:val="none"/>
                  </w:rPr>
                  <w:t>Toprakçı, 2017).</w:t>
                </w:r>
              </w:hyperlink>
              <w:r w:rsidRPr="00D033FA">
                <w:rPr>
                  <w:rFonts w:ascii="Segoe UI" w:hAnsi="Segoe UI" w:cs="Segoe UI"/>
                  <w:sz w:val="20"/>
                  <w:szCs w:val="20"/>
                </w:rPr>
                <w:t xml:space="preserve"> Okulun lideri olarak okul yöneticilerinin her davranışı ve kararları oldukça önemlidir</w:t>
              </w:r>
              <w:r w:rsidR="002F5F25" w:rsidRPr="00D033FA">
                <w:rPr>
                  <w:rFonts w:ascii="Segoe UI" w:hAnsi="Segoe UI" w:cs="Segoe UI"/>
                  <w:sz w:val="20"/>
                  <w:szCs w:val="20"/>
                </w:rPr>
                <w:t xml:space="preserve"> </w:t>
              </w:r>
              <w:hyperlink w:anchor="Maral" w:history="1">
                <w:r w:rsidR="002F5F25" w:rsidRPr="00D033FA">
                  <w:rPr>
                    <w:rStyle w:val="Kpr"/>
                    <w:rFonts w:ascii="Segoe UI" w:hAnsi="Segoe UI" w:cs="Segoe UI"/>
                    <w:sz w:val="20"/>
                    <w:szCs w:val="20"/>
                    <w:u w:val="none"/>
                  </w:rPr>
                  <w:t>(Maral, 2022;</w:t>
                </w:r>
              </w:hyperlink>
              <w:r w:rsidR="002F5F25" w:rsidRPr="00D033FA">
                <w:rPr>
                  <w:rFonts w:ascii="Segoe UI" w:hAnsi="Segoe UI" w:cs="Segoe UI"/>
                  <w:sz w:val="20"/>
                  <w:szCs w:val="20"/>
                </w:rPr>
                <w:t xml:space="preserve"> </w:t>
              </w:r>
              <w:bookmarkStart w:id="0" w:name="Yanar"/>
              <w:r w:rsidR="002F5F25" w:rsidRPr="00D033FA">
                <w:rPr>
                  <w:rFonts w:ascii="Segoe UI" w:hAnsi="Segoe UI" w:cs="Segoe UI"/>
                  <w:sz w:val="20"/>
                  <w:szCs w:val="20"/>
                </w:rPr>
                <w:fldChar w:fldCharType="begin"/>
              </w:r>
              <w:r w:rsidR="002F5F25" w:rsidRPr="00D033FA">
                <w:rPr>
                  <w:rFonts w:ascii="Segoe UI" w:hAnsi="Segoe UI" w:cs="Segoe UI"/>
                  <w:sz w:val="20"/>
                  <w:szCs w:val="20"/>
                </w:rPr>
                <w:instrText xml:space="preserve"> HYPERLINK  \l "Yanar" </w:instrText>
              </w:r>
              <w:r w:rsidR="002F5F25" w:rsidRPr="00D033FA">
                <w:rPr>
                  <w:rFonts w:ascii="Segoe UI" w:hAnsi="Segoe UI" w:cs="Segoe UI"/>
                  <w:sz w:val="20"/>
                  <w:szCs w:val="20"/>
                </w:rPr>
              </w:r>
              <w:r w:rsidR="002F5F25" w:rsidRPr="00D033FA">
                <w:rPr>
                  <w:rFonts w:ascii="Segoe UI" w:hAnsi="Segoe UI" w:cs="Segoe UI"/>
                  <w:sz w:val="20"/>
                  <w:szCs w:val="20"/>
                </w:rPr>
                <w:fldChar w:fldCharType="separate"/>
              </w:r>
              <w:r w:rsidR="002F5F25" w:rsidRPr="00D033FA">
                <w:rPr>
                  <w:rStyle w:val="Kpr"/>
                  <w:rFonts w:ascii="Segoe UI" w:hAnsi="Segoe UI" w:cs="Segoe UI"/>
                  <w:sz w:val="20"/>
                  <w:szCs w:val="20"/>
                  <w:u w:val="none"/>
                </w:rPr>
                <w:t>Yanar ve Toprakçı, 2022)</w:t>
              </w:r>
              <w:r w:rsidRPr="00D033FA">
                <w:rPr>
                  <w:rStyle w:val="Kpr"/>
                  <w:rFonts w:ascii="Segoe UI" w:hAnsi="Segoe UI" w:cs="Segoe UI"/>
                  <w:sz w:val="20"/>
                  <w:szCs w:val="20"/>
                  <w:u w:val="none"/>
                </w:rPr>
                <w:t>.</w:t>
              </w:r>
              <w:r w:rsidR="002F5F25" w:rsidRPr="00D033FA">
                <w:rPr>
                  <w:rFonts w:ascii="Segoe UI" w:hAnsi="Segoe UI" w:cs="Segoe UI"/>
                  <w:sz w:val="20"/>
                  <w:szCs w:val="20"/>
                </w:rPr>
                <w:fldChar w:fldCharType="end"/>
              </w:r>
              <w:r w:rsidRPr="00D033FA">
                <w:rPr>
                  <w:rFonts w:ascii="Segoe UI" w:hAnsi="Segoe UI" w:cs="Segoe UI"/>
                  <w:sz w:val="20"/>
                  <w:szCs w:val="20"/>
                </w:rPr>
                <w:t xml:space="preserve"> </w:t>
              </w:r>
              <w:bookmarkEnd w:id="0"/>
              <w:r w:rsidRPr="00D033FA">
                <w:rPr>
                  <w:rFonts w:ascii="Segoe UI" w:hAnsi="Segoe UI" w:cs="Segoe UI"/>
                  <w:sz w:val="20"/>
                  <w:szCs w:val="20"/>
                </w:rPr>
                <w:t xml:space="preserve">Bu davranış, kararlar ve telaffuz edeceği kelimeler bile öğretmenler ile olan ilişkisine ve kurum içinde yönetilenlerin çalışma durumuna etki edecektir </w:t>
              </w:r>
              <w:hyperlink w:anchor="Yılmaz" w:history="1">
                <w:r w:rsidRPr="00D033FA">
                  <w:rPr>
                    <w:rStyle w:val="Kpr"/>
                    <w:rFonts w:ascii="Segoe UI" w:hAnsi="Segoe UI" w:cs="Segoe UI"/>
                    <w:sz w:val="20"/>
                    <w:szCs w:val="20"/>
                    <w:u w:val="none"/>
                  </w:rPr>
                  <w:t>(Yılmaz ve Altınok, 2009)</w:t>
                </w:r>
              </w:hyperlink>
              <w:r w:rsidRPr="00D033FA">
                <w:rPr>
                  <w:rFonts w:ascii="Segoe UI" w:hAnsi="Segoe UI" w:cs="Segoe UI"/>
                  <w:sz w:val="20"/>
                  <w:szCs w:val="20"/>
                </w:rPr>
                <w:t xml:space="preserve">. </w:t>
              </w:r>
            </w:p>
            <w:p w14:paraId="02354C54" w14:textId="77777777" w:rsidR="002B0F9E" w:rsidRPr="00D033FA" w:rsidRDefault="002B0F9E"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Yönetim, bir örgütün varlığını koruması ve amacını gerçekleştirmesi için muhtaç olduğu süreçtir. Faaliyet yapısı önemli olmaksızın her örgütün bir yönetime ihtiyacı vardır </w:t>
              </w:r>
              <w:hyperlink w:anchor="Başaran" w:history="1">
                <w:r w:rsidRPr="00D033FA">
                  <w:rPr>
                    <w:rStyle w:val="Kpr"/>
                    <w:rFonts w:ascii="Segoe UI" w:hAnsi="Segoe UI" w:cs="Segoe UI"/>
                    <w:sz w:val="20"/>
                    <w:szCs w:val="20"/>
                    <w:u w:val="none"/>
                  </w:rPr>
                  <w:t>(Başaran ve Güçlü, 2018)</w:t>
                </w:r>
              </w:hyperlink>
              <w:r w:rsidRPr="00D033FA">
                <w:rPr>
                  <w:rFonts w:ascii="Segoe UI" w:hAnsi="Segoe UI" w:cs="Segoe UI"/>
                  <w:sz w:val="20"/>
                  <w:szCs w:val="20"/>
                </w:rPr>
                <w:t xml:space="preserve">. Yönetim kavramı, örgüt amaçlarını yaşatma, insan ve madde kaynaklarını amaçlara ulaşmada kullanma, işlerin yapılmasını, kararların uygulanmasını, çalışmaları denetleme, izleme ve geliştirme sanatı olarak tanımlamıştır (Taymaz, 2003’ten </w:t>
              </w:r>
              <w:proofErr w:type="spellStart"/>
              <w:r w:rsidRPr="00D033FA">
                <w:rPr>
                  <w:rFonts w:ascii="Segoe UI" w:hAnsi="Segoe UI" w:cs="Segoe UI"/>
                  <w:sz w:val="20"/>
                  <w:szCs w:val="20"/>
                </w:rPr>
                <w:t>akt</w:t>
              </w:r>
              <w:proofErr w:type="spellEnd"/>
              <w:r w:rsidRPr="00D033FA">
                <w:rPr>
                  <w:rFonts w:ascii="Segoe UI" w:hAnsi="Segoe UI" w:cs="Segoe UI"/>
                  <w:sz w:val="20"/>
                  <w:szCs w:val="20"/>
                </w:rPr>
                <w:t xml:space="preserve">., </w:t>
              </w:r>
              <w:hyperlink w:anchor="Bucak" w:history="1">
                <w:r w:rsidRPr="00D033FA">
                  <w:rPr>
                    <w:rStyle w:val="Kpr"/>
                    <w:rFonts w:ascii="Segoe UI" w:hAnsi="Segoe UI" w:cs="Segoe UI"/>
                    <w:sz w:val="20"/>
                    <w:szCs w:val="20"/>
                    <w:u w:val="none"/>
                  </w:rPr>
                  <w:t>Bucak, 2021</w:t>
                </w:r>
              </w:hyperlink>
              <w:r w:rsidRPr="00D033FA">
                <w:rPr>
                  <w:rFonts w:ascii="Segoe UI" w:hAnsi="Segoe UI" w:cs="Segoe UI"/>
                  <w:sz w:val="20"/>
                  <w:szCs w:val="20"/>
                </w:rPr>
                <w:t>).</w:t>
              </w:r>
            </w:p>
            <w:p w14:paraId="51BDD2A9" w14:textId="77777777" w:rsidR="002B0F9E" w:rsidRPr="00D033FA" w:rsidRDefault="002B0F9E"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Örgütlerin amacına ulaşması için kullanacağı en büyük kaynak insandır. Bu amaca ulaşmak için insanları göz ardı etmesi mümkün değildir </w:t>
              </w:r>
              <w:hyperlink w:anchor="Argon2015" w:history="1">
                <w:r w:rsidRPr="00D033FA">
                  <w:rPr>
                    <w:rStyle w:val="Kpr"/>
                    <w:rFonts w:ascii="Segoe UI" w:hAnsi="Segoe UI" w:cs="Segoe UI"/>
                    <w:sz w:val="20"/>
                    <w:szCs w:val="20"/>
                    <w:u w:val="none"/>
                  </w:rPr>
                  <w:t>(Argon, 2015).</w:t>
                </w:r>
              </w:hyperlink>
              <w:r w:rsidRPr="00D033FA">
                <w:rPr>
                  <w:rFonts w:ascii="Segoe UI" w:hAnsi="Segoe UI" w:cs="Segoe UI"/>
                  <w:sz w:val="20"/>
                  <w:szCs w:val="20"/>
                </w:rPr>
                <w:t xml:space="preserve"> Dünyadaki değişimlerle birlikte yöneticilere bakış açısında da değişiklikler olmuştur. Toplumdaki bazı başarısızlıkların faturası yöneticilere kesilmiş ve yöneticiler ile toplumun ilişkileri sorgulanmaya başlanmış ve kopuşlar yaşanmıştır </w:t>
              </w:r>
              <w:hyperlink w:anchor="Erzen" w:history="1">
                <w:r w:rsidRPr="00D033FA">
                  <w:rPr>
                    <w:rStyle w:val="Kpr"/>
                    <w:rFonts w:ascii="Segoe UI" w:hAnsi="Segoe UI" w:cs="Segoe UI"/>
                    <w:sz w:val="20"/>
                    <w:szCs w:val="20"/>
                    <w:u w:val="none"/>
                  </w:rPr>
                  <w:t>(Erzen, 2021).</w:t>
                </w:r>
              </w:hyperlink>
              <w:r w:rsidRPr="00D033FA">
                <w:rPr>
                  <w:rFonts w:ascii="Segoe UI" w:hAnsi="Segoe UI" w:cs="Segoe UI"/>
                  <w:sz w:val="20"/>
                  <w:szCs w:val="20"/>
                </w:rPr>
                <w:t xml:space="preserve"> Yönetici örgütün amaçlarına ulaşması için gerekli adımları atmak ve işleyişi sürdürmekle yükümlüdür. Bu işleyişi yerine getirirken kendisinden beklenen yetki ve sorumlulukları yerine getirmesi gerekmektedir. Yönetici personelden beklentisini ve isteyeceği görevleri açık bir şekilde ifade etmelidir. Personel ile kuracağı iletişim, onları dinleyip isteklerine kayıtsız kalmaması kurumdaki verimi arttıracaktır </w:t>
              </w:r>
              <w:hyperlink w:anchor="Kambur" w:history="1">
                <w:r w:rsidRPr="00D033FA">
                  <w:rPr>
                    <w:rStyle w:val="Kpr"/>
                    <w:rFonts w:ascii="Segoe UI" w:hAnsi="Segoe UI" w:cs="Segoe UI"/>
                    <w:sz w:val="20"/>
                    <w:szCs w:val="20"/>
                    <w:u w:val="none"/>
                  </w:rPr>
                  <w:t>(Kambur, 2020)</w:t>
                </w:r>
              </w:hyperlink>
              <w:r w:rsidRPr="00D033FA">
                <w:rPr>
                  <w:rFonts w:ascii="Segoe UI" w:hAnsi="Segoe UI" w:cs="Segoe UI"/>
                  <w:sz w:val="20"/>
                  <w:szCs w:val="20"/>
                </w:rPr>
                <w:t xml:space="preserve">. Yönetici hedefe giden yolda çalışanlar ile birlikte yürümelidir. Onlara destek olmalı ve her zaman çalışanların arkasında durmalıdır </w:t>
              </w:r>
              <w:hyperlink w:anchor="Akbaşlı" w:history="1">
                <w:r w:rsidRPr="00D033FA">
                  <w:rPr>
                    <w:rStyle w:val="Kpr"/>
                    <w:rFonts w:ascii="Segoe UI" w:hAnsi="Segoe UI" w:cs="Segoe UI"/>
                    <w:sz w:val="20"/>
                    <w:szCs w:val="20"/>
                    <w:u w:val="none"/>
                  </w:rPr>
                  <w:t>(Akbaşlı ve Diş, 2019).</w:t>
                </w:r>
              </w:hyperlink>
            </w:p>
            <w:p w14:paraId="7A4782AF" w14:textId="77777777" w:rsidR="002B0F9E" w:rsidRPr="00D033FA" w:rsidRDefault="002B0F9E"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Okulda verilen eğitimin amacının öğrenciler için çok değerli olması, yöneticilik görevinin de önemini ortaya çıkarmaktadır. Mutlu bir okul iklimi, karşılaşılan problemlerin çözümü, okuldaki iletişim engellerini ortadan kaldırma gereği etkili yöneticilik gerektirmektedir </w:t>
              </w:r>
              <w:hyperlink w:anchor="Zor" w:history="1">
                <w:r w:rsidRPr="00D033FA">
                  <w:rPr>
                    <w:rStyle w:val="Kpr"/>
                    <w:rFonts w:ascii="Segoe UI" w:hAnsi="Segoe UI" w:cs="Segoe UI"/>
                    <w:sz w:val="20"/>
                    <w:szCs w:val="20"/>
                    <w:u w:val="none"/>
                  </w:rPr>
                  <w:t>(Zor, 2020)</w:t>
                </w:r>
              </w:hyperlink>
              <w:r w:rsidRPr="00D033FA">
                <w:rPr>
                  <w:rFonts w:ascii="Segoe UI" w:hAnsi="Segoe UI" w:cs="Segoe UI"/>
                  <w:sz w:val="20"/>
                  <w:szCs w:val="20"/>
                </w:rPr>
                <w:t xml:space="preserve">. </w:t>
              </w:r>
              <w:hyperlink w:anchor="MEB" w:history="1">
                <w:r w:rsidRPr="00D033FA">
                  <w:rPr>
                    <w:rStyle w:val="Kpr"/>
                    <w:rFonts w:ascii="Segoe UI" w:hAnsi="Segoe UI" w:cs="Segoe UI"/>
                    <w:sz w:val="20"/>
                    <w:szCs w:val="20"/>
                    <w:u w:val="none"/>
                  </w:rPr>
                  <w:t>Milli Eğitim Bakanlığı Ortaöğretim Kurumlar Yönetmeliğinde (2019)</w:t>
                </w:r>
              </w:hyperlink>
              <w:r w:rsidRPr="00D033FA">
                <w:rPr>
                  <w:rFonts w:ascii="Segoe UI" w:hAnsi="Segoe UI" w:cs="Segoe UI"/>
                  <w:sz w:val="20"/>
                  <w:szCs w:val="20"/>
                </w:rPr>
                <w:t xml:space="preserve"> okul yöneticileri; öğretmenlere, öğrencilere, velilere ve çevreye eğitim ve öğretimde liderlik yapan, verimliliğin artırılmasına, ekip ruhunun oluşturulmasına, okulun çevreyle bütünleşmesine ve kurum kültürünün geliştirilmesine yönelik çalışmalar yapan, okulu hizmete hazır durumda bulunduran kişi olarak nitelendirilmiştir.  Ülkede ulaşılması istenen uzak, yerel ve özel hedeflere ulaşılması konusunda okul yöneticilerine büyük sorumluluk düşmektedir. Yönetici kendisine yasalarla verilen yetkileri uyguladığında başarılı olur </w:t>
              </w:r>
              <w:hyperlink w:anchor="Zor" w:history="1">
                <w:r w:rsidRPr="00D033FA">
                  <w:rPr>
                    <w:rStyle w:val="Kpr"/>
                    <w:rFonts w:ascii="Segoe UI" w:hAnsi="Segoe UI" w:cs="Segoe UI"/>
                    <w:sz w:val="20"/>
                    <w:szCs w:val="20"/>
                    <w:u w:val="none"/>
                  </w:rPr>
                  <w:t>(Zor, 2020)</w:t>
                </w:r>
              </w:hyperlink>
              <w:r w:rsidRPr="00D033FA">
                <w:rPr>
                  <w:rFonts w:ascii="Segoe UI" w:hAnsi="Segoe UI" w:cs="Segoe UI"/>
                  <w:sz w:val="20"/>
                  <w:szCs w:val="20"/>
                </w:rPr>
                <w:t xml:space="preserve">. Hiç şüphe yoktur ki bu yasal yetkilere liderliğin gerektirdiği bazı yönetsel kazanımları da eklediğinde başarı daha da büyük olacaktır. Okul yöneticileri okulu daha ileriye taşımakla, okulun vizyonunu geliştirmeyle yükümlüdür. Bunu yaparken de öğretmenlerle iyi ilişkiler geliştirmeli, onları kurumun bir bileşeni olduğunu kabul etmelidir. </w:t>
              </w:r>
            </w:p>
            <w:p w14:paraId="23AF9AB2" w14:textId="139566C6" w:rsidR="002B0F9E" w:rsidRPr="00D033FA" w:rsidRDefault="002B0F9E"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Okul yöneticilerinin davranışlarının öğretmen morali üzerindeki etkisi düşünüldüğünde ne kadar önemli bir görev olduğu ve yöneticinin belirli yeterliklere sahip olması gerekliliği ortaya çıkmaktadır. Kurumun amaçlarına ulaşması için yönetici becerileri ve yetkinlikleri yönetici yeterliliği olarak isimlendirilebilir </w:t>
              </w:r>
              <w:hyperlink w:anchor="Kambur" w:history="1">
                <w:r w:rsidRPr="00D033FA">
                  <w:rPr>
                    <w:rStyle w:val="Kpr"/>
                    <w:rFonts w:ascii="Segoe UI" w:hAnsi="Segoe UI" w:cs="Segoe UI"/>
                    <w:sz w:val="20"/>
                    <w:szCs w:val="20"/>
                    <w:u w:val="none"/>
                  </w:rPr>
                  <w:t>(Kambur, 2020).</w:t>
                </w:r>
              </w:hyperlink>
              <w:r w:rsidRPr="00D033FA">
                <w:rPr>
                  <w:rFonts w:ascii="Segoe UI" w:hAnsi="Segoe UI" w:cs="Segoe UI"/>
                  <w:sz w:val="20"/>
                  <w:szCs w:val="20"/>
                </w:rPr>
                <w:t xml:space="preserve"> Etkili okul yöneticileri her karara katılmanın mümkün olmadığını bilir ve kabul edilemeyecek fikirleri karşı tarafa belirtirler. Okul yöneticileri okulun tüm iş ve işlemleri ile yakından ilgili olmalı ve çalışanlar üzerinde liderlik davranışları göstermeli ve onları etkilemelidir </w:t>
              </w:r>
              <w:hyperlink w:anchor="Akbaşlı" w:history="1">
                <w:r w:rsidRPr="00D033FA">
                  <w:rPr>
                    <w:rStyle w:val="Kpr"/>
                    <w:rFonts w:ascii="Segoe UI" w:hAnsi="Segoe UI" w:cs="Segoe UI"/>
                    <w:sz w:val="20"/>
                    <w:szCs w:val="20"/>
                    <w:u w:val="none"/>
                  </w:rPr>
                  <w:t>(Akbaşlı ve Diş, 2019)</w:t>
                </w:r>
              </w:hyperlink>
              <w:r w:rsidRPr="00D033FA">
                <w:rPr>
                  <w:rFonts w:ascii="Segoe UI" w:hAnsi="Segoe UI" w:cs="Segoe UI"/>
                  <w:sz w:val="20"/>
                  <w:szCs w:val="20"/>
                </w:rPr>
                <w:t xml:space="preserve">. Okullarda yönetici ve yönetilen ilişkileri okula bağlılığın göstergesidir. Kararlarını kullanamayan ve davranışlarında kısıtlılık yaşayan öğretmenlerde aidiyet ve iş doyumu düşüktür </w:t>
              </w:r>
              <w:hyperlink w:anchor="Başaran" w:history="1">
                <w:r w:rsidRPr="00D033FA">
                  <w:rPr>
                    <w:rStyle w:val="Kpr"/>
                    <w:rFonts w:ascii="Segoe UI" w:hAnsi="Segoe UI" w:cs="Segoe UI"/>
                    <w:sz w:val="20"/>
                    <w:szCs w:val="20"/>
                    <w:u w:val="none"/>
                  </w:rPr>
                  <w:t>(Başaran ve Güçlü, 2018)</w:t>
                </w:r>
              </w:hyperlink>
              <w:r w:rsidRPr="00D033FA">
                <w:rPr>
                  <w:rFonts w:ascii="Segoe UI" w:hAnsi="Segoe UI" w:cs="Segoe UI"/>
                  <w:sz w:val="20"/>
                  <w:szCs w:val="20"/>
                </w:rPr>
                <w:t xml:space="preserve">. Bu da öğretmenin moralinin düşmesine neden olacaktadır. Öğretmenler arasındaki farklılığın iyi yönetilmesi okulda demokrasiyi getirecektir. Farklılıkların bir kazanç olarak kullanılması gerekmektedir </w:t>
              </w:r>
              <w:hyperlink w:anchor="çetin" w:history="1">
                <w:r w:rsidRPr="00D033FA">
                  <w:rPr>
                    <w:rStyle w:val="Kpr"/>
                    <w:rFonts w:ascii="Segoe UI" w:hAnsi="Segoe UI" w:cs="Segoe UI"/>
                    <w:sz w:val="20"/>
                    <w:szCs w:val="20"/>
                    <w:u w:val="none"/>
                  </w:rPr>
                  <w:t>(Çetin ve Bostancı, 2013)</w:t>
                </w:r>
              </w:hyperlink>
              <w:r w:rsidRPr="00D033FA">
                <w:rPr>
                  <w:rFonts w:ascii="Segoe UI" w:hAnsi="Segoe UI" w:cs="Segoe UI"/>
                  <w:sz w:val="20"/>
                  <w:szCs w:val="20"/>
                </w:rPr>
                <w:t>.</w:t>
              </w:r>
            </w:p>
            <w:p w14:paraId="7EDDBD71" w14:textId="1CC218F2"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Moral kavramı, günlük yaşamda sıklıkla kullandığımız bir terim olmasına karşın, anlamlandırılmasında hala farklılıkların ve yanlış anlamlandırmaların çoğunlukta olduğu bir kavramdır. Duygusal kökene sahip olduğu için bu kavrama henüz somut bir anlam kazandırılamamıştır </w:t>
              </w:r>
              <w:hyperlink w:anchor="Ural" w:history="1">
                <w:r w:rsidRPr="00D033FA">
                  <w:rPr>
                    <w:rStyle w:val="Kpr"/>
                    <w:rFonts w:ascii="Segoe UI" w:hAnsi="Segoe UI" w:cs="Segoe UI"/>
                    <w:sz w:val="20"/>
                    <w:szCs w:val="20"/>
                    <w:u w:val="none"/>
                  </w:rPr>
                  <w:t>(Ural ve Aksoy, 2005)</w:t>
                </w:r>
              </w:hyperlink>
              <w:r w:rsidRPr="00D033FA">
                <w:rPr>
                  <w:rFonts w:ascii="Segoe UI" w:hAnsi="Segoe UI" w:cs="Segoe UI"/>
                  <w:sz w:val="20"/>
                  <w:szCs w:val="20"/>
                </w:rPr>
                <w:t xml:space="preserve">. Kavram olarak ilk defa savaş döneminde savaşların etkisiyle ortaya çıkmıştır. Bundan sonraları ise endüstri alanında ve eğitim yönetimi alanında kullanılmaya başlanmıştır </w:t>
              </w:r>
              <w:hyperlink w:anchor="Tanrıöğren" w:history="1">
                <w:r w:rsidR="002E7BE5" w:rsidRPr="00D033FA">
                  <w:rPr>
                    <w:rStyle w:val="Kpr"/>
                    <w:rFonts w:ascii="Segoe UI" w:hAnsi="Segoe UI" w:cs="Segoe UI"/>
                    <w:sz w:val="20"/>
                    <w:szCs w:val="20"/>
                    <w:u w:val="none"/>
                  </w:rPr>
                  <w:t>(</w:t>
                </w:r>
                <w:proofErr w:type="spellStart"/>
                <w:r w:rsidR="002E7BE5" w:rsidRPr="00D033FA">
                  <w:rPr>
                    <w:rStyle w:val="Kpr"/>
                    <w:rFonts w:ascii="Segoe UI" w:hAnsi="Segoe UI" w:cs="Segoe UI"/>
                    <w:sz w:val="20"/>
                    <w:szCs w:val="20"/>
                    <w:u w:val="none"/>
                  </w:rPr>
                  <w:t>Tanrıöğren</w:t>
                </w:r>
                <w:proofErr w:type="spellEnd"/>
                <w:r w:rsidR="002E7BE5" w:rsidRPr="00D033FA">
                  <w:rPr>
                    <w:rStyle w:val="Kpr"/>
                    <w:rFonts w:ascii="Segoe UI" w:hAnsi="Segoe UI" w:cs="Segoe UI"/>
                    <w:sz w:val="20"/>
                    <w:szCs w:val="20"/>
                    <w:u w:val="none"/>
                  </w:rPr>
                  <w:t>, 1995)</w:t>
                </w:r>
                <w:r w:rsidRPr="00D033FA">
                  <w:rPr>
                    <w:rStyle w:val="Kpr"/>
                    <w:rFonts w:ascii="Segoe UI" w:hAnsi="Segoe UI" w:cs="Segoe UI"/>
                    <w:sz w:val="20"/>
                    <w:szCs w:val="20"/>
                    <w:u w:val="none"/>
                  </w:rPr>
                  <w:t>.</w:t>
                </w:r>
              </w:hyperlink>
              <w:r w:rsidRPr="00D033FA">
                <w:rPr>
                  <w:rFonts w:ascii="Segoe UI" w:hAnsi="Segoe UI" w:cs="Segoe UI"/>
                  <w:sz w:val="20"/>
                  <w:szCs w:val="20"/>
                </w:rPr>
                <w:t xml:space="preserve"> </w:t>
              </w:r>
            </w:p>
            <w:p w14:paraId="1BB9A3CB" w14:textId="4A2A2D6F"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Moralin birey ve örgütler için ne kadar önemli olduğu vurgusu yapılsa da herkesin ortak fikrine dayanan bir tanımının bulunmaması dikkat çekmektedir </w:t>
              </w:r>
              <w:hyperlink w:anchor="Ural" w:history="1">
                <w:r w:rsidRPr="00D033FA">
                  <w:rPr>
                    <w:rStyle w:val="Kpr"/>
                    <w:rFonts w:ascii="Segoe UI" w:hAnsi="Segoe UI" w:cs="Segoe UI"/>
                    <w:sz w:val="20"/>
                    <w:szCs w:val="20"/>
                    <w:u w:val="none"/>
                  </w:rPr>
                  <w:t>(Ural ve Aksoy, 2005)</w:t>
                </w:r>
              </w:hyperlink>
              <w:r w:rsidRPr="00D033FA">
                <w:rPr>
                  <w:rFonts w:ascii="Segoe UI" w:hAnsi="Segoe UI" w:cs="Segoe UI"/>
                  <w:sz w:val="20"/>
                  <w:szCs w:val="20"/>
                </w:rPr>
                <w:t xml:space="preserve">. Nitekim literatürde moral ile ilgili kişiden kişiye farklılık gösteren birçok tanımlama mevcuttur. </w:t>
              </w:r>
              <w:proofErr w:type="spellStart"/>
              <w:r w:rsidRPr="00D033FA">
                <w:rPr>
                  <w:rFonts w:ascii="Segoe UI" w:hAnsi="Segoe UI" w:cs="Segoe UI"/>
                  <w:sz w:val="20"/>
                  <w:szCs w:val="20"/>
                </w:rPr>
                <w:t>Dreeben</w:t>
              </w:r>
              <w:proofErr w:type="spellEnd"/>
              <w:r w:rsidRPr="00D033FA">
                <w:rPr>
                  <w:rFonts w:ascii="Segoe UI" w:hAnsi="Segoe UI" w:cs="Segoe UI"/>
                  <w:sz w:val="20"/>
                  <w:szCs w:val="20"/>
                </w:rPr>
                <w:t xml:space="preserve"> (1973)'e göre moral belirli bir iş ortamındaki grup ve bireysel amaçların </w:t>
              </w:r>
              <w:r w:rsidRPr="00D033FA">
                <w:rPr>
                  <w:rFonts w:ascii="Segoe UI" w:hAnsi="Segoe UI" w:cs="Segoe UI"/>
                  <w:bCs/>
                  <w:sz w:val="20"/>
                  <w:szCs w:val="20"/>
                </w:rPr>
                <w:t xml:space="preserve">başarılmasına </w:t>
              </w:r>
              <w:r w:rsidRPr="00D033FA">
                <w:rPr>
                  <w:rFonts w:ascii="Segoe UI" w:hAnsi="Segoe UI" w:cs="Segoe UI"/>
                  <w:sz w:val="20"/>
                  <w:szCs w:val="20"/>
                </w:rPr>
                <w:t xml:space="preserve">karşı kişinin gösterdiği </w:t>
              </w:r>
              <w:r w:rsidRPr="00D033FA">
                <w:rPr>
                  <w:rFonts w:ascii="Segoe UI" w:hAnsi="Segoe UI" w:cs="Segoe UI"/>
                  <w:bCs/>
                  <w:sz w:val="20"/>
                  <w:szCs w:val="20"/>
                </w:rPr>
                <w:t xml:space="preserve">mesleki ilgi ve istektir </w:t>
              </w:r>
              <w:hyperlink w:anchor="Tanrıöğren" w:history="1">
                <w:r w:rsidRPr="00D033FA">
                  <w:rPr>
                    <w:rStyle w:val="Kpr"/>
                    <w:rFonts w:ascii="Segoe UI" w:hAnsi="Segoe UI" w:cs="Segoe UI"/>
                    <w:bCs/>
                    <w:sz w:val="20"/>
                    <w:szCs w:val="20"/>
                    <w:u w:val="none"/>
                  </w:rPr>
                  <w:t>(</w:t>
                </w:r>
                <w:proofErr w:type="spellStart"/>
                <w:r w:rsidRPr="00D033FA">
                  <w:rPr>
                    <w:rStyle w:val="Kpr"/>
                    <w:rFonts w:ascii="Segoe UI" w:hAnsi="Segoe UI" w:cs="Segoe UI"/>
                    <w:sz w:val="20"/>
                    <w:szCs w:val="20"/>
                    <w:u w:val="none"/>
                  </w:rPr>
                  <w:t>Akt</w:t>
                </w:r>
                <w:proofErr w:type="spellEnd"/>
                <w:r w:rsidRPr="00D033FA">
                  <w:rPr>
                    <w:rStyle w:val="Kpr"/>
                    <w:rFonts w:ascii="Segoe UI" w:hAnsi="Segoe UI" w:cs="Segoe UI"/>
                    <w:sz w:val="20"/>
                    <w:szCs w:val="20"/>
                    <w:u w:val="none"/>
                  </w:rPr>
                  <w:t xml:space="preserve">.: </w:t>
                </w:r>
                <w:proofErr w:type="spellStart"/>
                <w:r w:rsidRPr="00D033FA">
                  <w:rPr>
                    <w:rStyle w:val="Kpr"/>
                    <w:rFonts w:ascii="Segoe UI" w:hAnsi="Segoe UI" w:cs="Segoe UI"/>
                    <w:sz w:val="20"/>
                    <w:szCs w:val="20"/>
                    <w:u w:val="none"/>
                  </w:rPr>
                  <w:t>Tanrıöğren</w:t>
                </w:r>
                <w:proofErr w:type="spellEnd"/>
                <w:r w:rsidRPr="00D033FA">
                  <w:rPr>
                    <w:rStyle w:val="Kpr"/>
                    <w:rFonts w:ascii="Segoe UI" w:hAnsi="Segoe UI" w:cs="Segoe UI"/>
                    <w:sz w:val="20"/>
                    <w:szCs w:val="20"/>
                    <w:u w:val="none"/>
                  </w:rPr>
                  <w:t>, 1995)</w:t>
                </w:r>
              </w:hyperlink>
              <w:r w:rsidRPr="00D033FA">
                <w:rPr>
                  <w:rFonts w:ascii="Segoe UI" w:hAnsi="Segoe UI" w:cs="Segoe UI"/>
                  <w:sz w:val="20"/>
                  <w:szCs w:val="20"/>
                </w:rPr>
                <w:t xml:space="preserve">. </w:t>
              </w:r>
              <w:proofErr w:type="spellStart"/>
              <w:r w:rsidRPr="00D033FA">
                <w:rPr>
                  <w:rFonts w:ascii="Segoe UI" w:hAnsi="Segoe UI" w:cs="Segoe UI"/>
                  <w:sz w:val="20"/>
                  <w:szCs w:val="20"/>
                </w:rPr>
                <w:t>Leighton</w:t>
              </w:r>
              <w:proofErr w:type="spellEnd"/>
              <w:r w:rsidRPr="00D033FA">
                <w:rPr>
                  <w:rFonts w:ascii="Segoe UI" w:hAnsi="Segoe UI" w:cs="Segoe UI"/>
                  <w:sz w:val="20"/>
                  <w:szCs w:val="20"/>
                </w:rPr>
                <w:t xml:space="preserve"> (1947) ve </w:t>
              </w:r>
              <w:proofErr w:type="spellStart"/>
              <w:r w:rsidRPr="00D033FA">
                <w:rPr>
                  <w:rFonts w:ascii="Segoe UI" w:hAnsi="Segoe UI" w:cs="Segoe UI"/>
                  <w:sz w:val="20"/>
                  <w:szCs w:val="20"/>
                </w:rPr>
                <w:t>Walker</w:t>
              </w:r>
              <w:proofErr w:type="spellEnd"/>
              <w:r w:rsidRPr="00D033FA">
                <w:rPr>
                  <w:rFonts w:ascii="Segoe UI" w:hAnsi="Segoe UI" w:cs="Segoe UI"/>
                  <w:sz w:val="20"/>
                  <w:szCs w:val="20"/>
                </w:rPr>
                <w:t xml:space="preserve"> (1961) morali, insan topluluğunun, amaçlanan ortak hedefte sürekli ve uyumlu olacak şekilde beraber tutabilme kapasitesi olarak ve grup ile kişilerin birlikte olduğu psikolojik ve fiziksel sağlık durumu olarak tanımlamaktadır </w:t>
              </w:r>
              <w:hyperlink w:anchor="Kırca" w:history="1">
                <w:r w:rsidRPr="00D033FA">
                  <w:rPr>
                    <w:rStyle w:val="Kpr"/>
                    <w:rFonts w:ascii="Segoe UI" w:hAnsi="Segoe UI" w:cs="Segoe UI"/>
                    <w:sz w:val="20"/>
                    <w:szCs w:val="20"/>
                    <w:u w:val="none"/>
                  </w:rPr>
                  <w:t>(</w:t>
                </w:r>
                <w:proofErr w:type="spellStart"/>
                <w:r w:rsidRPr="00D033FA">
                  <w:rPr>
                    <w:rStyle w:val="Kpr"/>
                    <w:rFonts w:ascii="Segoe UI" w:hAnsi="Segoe UI" w:cs="Segoe UI"/>
                    <w:sz w:val="20"/>
                    <w:szCs w:val="20"/>
                    <w:u w:val="none"/>
                  </w:rPr>
                  <w:t>Akt</w:t>
                </w:r>
                <w:proofErr w:type="spellEnd"/>
                <w:r w:rsidRPr="00D033FA">
                  <w:rPr>
                    <w:rStyle w:val="Kpr"/>
                    <w:rFonts w:ascii="Segoe UI" w:hAnsi="Segoe UI" w:cs="Segoe UI"/>
                    <w:sz w:val="20"/>
                    <w:szCs w:val="20"/>
                    <w:u w:val="none"/>
                  </w:rPr>
                  <w:t>.: Kırca, 2019)</w:t>
                </w:r>
              </w:hyperlink>
              <w:r w:rsidRPr="00D033FA">
                <w:rPr>
                  <w:rFonts w:ascii="Segoe UI" w:hAnsi="Segoe UI" w:cs="Segoe UI"/>
                  <w:sz w:val="20"/>
                  <w:szCs w:val="20"/>
                </w:rPr>
                <w:t>. Bütün bu tanımlamalar, morale somut bir anlam yükleyemediğimiz için farklı bakış açıları ile farklı tanımlamaların ortaya çıkabileceğini göstermektedir.</w:t>
              </w:r>
              <w:r w:rsidR="00384A41" w:rsidRPr="00D033FA">
                <w:rPr>
                  <w:rFonts w:ascii="Segoe UI" w:hAnsi="Segoe UI" w:cs="Segoe UI"/>
                  <w:sz w:val="20"/>
                  <w:szCs w:val="20"/>
                </w:rPr>
                <w:t xml:space="preserve"> </w:t>
              </w:r>
              <w:r w:rsidRPr="00D033FA">
                <w:rPr>
                  <w:rFonts w:ascii="Segoe UI" w:hAnsi="Segoe UI" w:cs="Segoe UI"/>
                  <w:sz w:val="20"/>
                  <w:szCs w:val="20"/>
                </w:rPr>
                <w:t>Tüm bu tanımlamalar moralin toplumda farklı anlamlandırmalar ile anıldığını göstermektedir. Geçmişten günümüze dek bu kadar farklı anlamların yüklenmesi ve ortak bir anlayışa varılamamış olması moralin daha da araştırılmasını gerektirmektedir.</w:t>
              </w:r>
            </w:p>
            <w:p w14:paraId="3BCD7372" w14:textId="24736366"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Moral kavramı güdüleme ve iş doyumu ile karıştırılmaktadır. Bu karıştırmanın ve yanlış yorumlamanın sebebi de moralin bu kavramlar ile yakından ilgili olmasıdır. Morali doyumdan farklı kılan, doyumun geçmiş ve şimdi ile ilgili oluşuna karşılık moralin daha çok geleceğe yönelik olmasıdır. Güdülenme de moral ile yakından ilişkilidir. Moral güdülenme sonucunda ortaya çıkmaktadır </w:t>
              </w:r>
              <w:hyperlink w:anchor="Ural" w:history="1">
                <w:r w:rsidRPr="00D033FA">
                  <w:rPr>
                    <w:rStyle w:val="Kpr"/>
                    <w:rFonts w:ascii="Segoe UI" w:hAnsi="Segoe UI" w:cs="Segoe UI"/>
                    <w:sz w:val="20"/>
                    <w:szCs w:val="20"/>
                    <w:u w:val="none"/>
                  </w:rPr>
                  <w:t>(Ural ve Aksoy, 2005).</w:t>
                </w:r>
              </w:hyperlink>
              <w:r w:rsidRPr="00D033FA">
                <w:rPr>
                  <w:rFonts w:ascii="Segoe UI" w:hAnsi="Segoe UI" w:cs="Segoe UI"/>
                  <w:sz w:val="20"/>
                  <w:szCs w:val="20"/>
                </w:rPr>
                <w:t xml:space="preserve"> </w:t>
              </w:r>
            </w:p>
            <w:p w14:paraId="53D2A7F1" w14:textId="4B4F564B"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Moral kavram ile alakalı iki farklı yaklaşımdan söz edilebilir. Birinci yaklaşımda moral kişisel olarak algılanmaktadır. Örgütte çalışanların morali bireysel olarak kabul edilmektedir. Yüksek moralli kişiler işlerine fazla bağlıdırlar. Çalıştıkları örgüte daha bağlı ve örgüt çalışanları ile daha iyi ilişki kuranların morali daha fazladır. Bunun tersine çalışmak istemeyen ve başkaları ile anlaşamayan bireylerin ise morali daha düşüktür. Diğer yaklaşımda ise moral örgütün bütününe ait olarak belirtilmektedir. Bireysellikten öte örgüt olarak moralin önemli olduğu belirtilmektedir. Bir kişinin moralinin düşük olması örgütün moralini düşürmez, aksine örgütün o kişinin moralini yükseltme ihtimali daha yüksektir</w:t>
              </w:r>
              <w:r w:rsidR="002E7BE5" w:rsidRPr="00D033FA">
                <w:rPr>
                  <w:rFonts w:ascii="Segoe UI" w:hAnsi="Segoe UI" w:cs="Segoe UI"/>
                  <w:sz w:val="20"/>
                  <w:szCs w:val="20"/>
                </w:rPr>
                <w:t xml:space="preserve"> </w:t>
              </w:r>
              <w:hyperlink w:anchor="Kırca" w:history="1">
                <w:r w:rsidR="002E7BE5" w:rsidRPr="00D033FA">
                  <w:rPr>
                    <w:rStyle w:val="Kpr"/>
                    <w:rFonts w:ascii="Segoe UI" w:hAnsi="Segoe UI" w:cs="Segoe UI"/>
                    <w:sz w:val="20"/>
                    <w:szCs w:val="20"/>
                    <w:u w:val="none"/>
                  </w:rPr>
                  <w:t>(Kırca, 2019)</w:t>
                </w:r>
              </w:hyperlink>
              <w:r w:rsidRPr="00D033FA">
                <w:rPr>
                  <w:rFonts w:ascii="Segoe UI" w:hAnsi="Segoe UI" w:cs="Segoe UI"/>
                  <w:sz w:val="20"/>
                  <w:szCs w:val="20"/>
                </w:rPr>
                <w:t xml:space="preserve">. Moral ile başarı arasında doğru bir orantı vardır </w:t>
              </w:r>
              <w:hyperlink w:anchor="Akduman" w:history="1">
                <w:r w:rsidRPr="00D033FA">
                  <w:rPr>
                    <w:rStyle w:val="Kpr"/>
                    <w:rFonts w:ascii="Segoe UI" w:hAnsi="Segoe UI" w:cs="Segoe UI"/>
                    <w:sz w:val="20"/>
                    <w:szCs w:val="20"/>
                    <w:u w:val="none"/>
                  </w:rPr>
                  <w:t>(Akduman Yetim, 2007)</w:t>
                </w:r>
              </w:hyperlink>
              <w:r w:rsidRPr="00D033FA">
                <w:rPr>
                  <w:rFonts w:ascii="Segoe UI" w:hAnsi="Segoe UI" w:cs="Segoe UI"/>
                  <w:sz w:val="20"/>
                  <w:szCs w:val="20"/>
                </w:rPr>
                <w:t xml:space="preserve">. Bu orantı örgüt başarısı için moralin gerekliliğini ortaya koymakta ve örgütler için moralin araştırma ve geliştirme konusu olduğunu göstermektedir. Moralin çok boyutlu bir yapıya sahip olması onu cazip bir araştırma konusu haline getirmektedir </w:t>
              </w:r>
              <w:hyperlink w:anchor="Tanrıöğren" w:history="1">
                <w:r w:rsidRPr="00D033FA">
                  <w:rPr>
                    <w:rStyle w:val="Kpr"/>
                    <w:rFonts w:ascii="Segoe UI" w:hAnsi="Segoe UI" w:cs="Segoe UI"/>
                    <w:sz w:val="20"/>
                    <w:szCs w:val="20"/>
                    <w:u w:val="none"/>
                  </w:rPr>
                  <w:t>(</w:t>
                </w:r>
                <w:proofErr w:type="spellStart"/>
                <w:r w:rsidRPr="00D033FA">
                  <w:rPr>
                    <w:rStyle w:val="Kpr"/>
                    <w:rFonts w:ascii="Segoe UI" w:hAnsi="Segoe UI" w:cs="Segoe UI"/>
                    <w:sz w:val="20"/>
                    <w:szCs w:val="20"/>
                    <w:u w:val="none"/>
                  </w:rPr>
                  <w:t>Tanrıöğren</w:t>
                </w:r>
                <w:proofErr w:type="spellEnd"/>
                <w:r w:rsidRPr="00D033FA">
                  <w:rPr>
                    <w:rStyle w:val="Kpr"/>
                    <w:rFonts w:ascii="Segoe UI" w:hAnsi="Segoe UI" w:cs="Segoe UI"/>
                    <w:sz w:val="20"/>
                    <w:szCs w:val="20"/>
                    <w:u w:val="none"/>
                  </w:rPr>
                  <w:t>, 1995)</w:t>
                </w:r>
              </w:hyperlink>
              <w:r w:rsidRPr="00D033FA">
                <w:rPr>
                  <w:rFonts w:ascii="Segoe UI" w:hAnsi="Segoe UI" w:cs="Segoe UI"/>
                  <w:sz w:val="20"/>
                  <w:szCs w:val="20"/>
                </w:rPr>
                <w:t>.</w:t>
              </w:r>
            </w:p>
            <w:p w14:paraId="2FC9A1CB" w14:textId="74222F0C"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Öğretmen</w:t>
              </w:r>
              <w:r w:rsidR="000444B0" w:rsidRPr="00D033FA">
                <w:rPr>
                  <w:rFonts w:ascii="Segoe UI" w:hAnsi="Segoe UI" w:cs="Segoe UI"/>
                  <w:sz w:val="20"/>
                  <w:szCs w:val="20"/>
                </w:rPr>
                <w:t>,</w:t>
              </w:r>
              <w:r w:rsidRPr="00D033FA">
                <w:rPr>
                  <w:rFonts w:ascii="Segoe UI" w:hAnsi="Segoe UI" w:cs="Segoe UI"/>
                  <w:sz w:val="20"/>
                  <w:szCs w:val="20"/>
                </w:rPr>
                <w:t xml:space="preserve"> eğitimin amaçlarına ulaşması için çaba harcayan kişidir. Bir örgüt olan okulların hedeflerine ulaşması için eğitim öğretim sürecinin aktif bir üyesi olan öğretmenlerin moralinin yüksek olması oldukça önemlidir. Literatürde araştırmalarda öğrenci başarışı ile öğretmen morali arasında pozitif ilişki olduğu tespit edilmiştir. Öğretmen morali yükseldiğinde öğrenci başarısı da yükselmektedir </w:t>
              </w:r>
              <w:hyperlink w:anchor="Kırca" w:history="1">
                <w:r w:rsidRPr="00D033FA">
                  <w:rPr>
                    <w:rStyle w:val="Kpr"/>
                    <w:rFonts w:ascii="Segoe UI" w:hAnsi="Segoe UI" w:cs="Segoe UI"/>
                    <w:sz w:val="20"/>
                    <w:szCs w:val="20"/>
                    <w:u w:val="none"/>
                  </w:rPr>
                  <w:t>(Kırca, 2019)</w:t>
                </w:r>
              </w:hyperlink>
              <w:r w:rsidRPr="00D033FA">
                <w:rPr>
                  <w:rFonts w:ascii="Segoe UI" w:hAnsi="Segoe UI" w:cs="Segoe UI"/>
                  <w:sz w:val="20"/>
                  <w:szCs w:val="20"/>
                </w:rPr>
                <w:t xml:space="preserve">. Bu nedenle, eğitim-öğretim sürecinde önemli bir etkililiğe sahip olan öğretmenlerin yüksek moralli olmalarının, okul örgütlerinin amaçlarına ulaşmaları ve başarı sağlamalarında oldukça etkili olacaktır. Her gün düşük moralli öğretmenlerle iletişime giren öğrencilerin kayıplara uğramaları kaçınılmazdır. Öğretmen moralinin yüksek olması ve yeterli materyale sahip olması öğrencilerin akademik başarılarını da artırmaktadır </w:t>
              </w:r>
              <w:hyperlink w:anchor="Abazaoğlu" w:history="1">
                <w:r w:rsidRPr="00D033FA">
                  <w:rPr>
                    <w:rStyle w:val="Kpr"/>
                    <w:rFonts w:ascii="Segoe UI" w:hAnsi="Segoe UI" w:cs="Segoe UI"/>
                    <w:sz w:val="20"/>
                    <w:szCs w:val="20"/>
                    <w:u w:val="none"/>
                  </w:rPr>
                  <w:t>(</w:t>
                </w:r>
                <w:proofErr w:type="spellStart"/>
                <w:r w:rsidRPr="00D033FA">
                  <w:rPr>
                    <w:rStyle w:val="Kpr"/>
                    <w:rFonts w:ascii="Segoe UI" w:hAnsi="Segoe UI" w:cs="Segoe UI"/>
                    <w:sz w:val="20"/>
                    <w:szCs w:val="20"/>
                    <w:u w:val="none"/>
                  </w:rPr>
                  <w:t>Abazaoğlu</w:t>
                </w:r>
                <w:proofErr w:type="spellEnd"/>
                <w:r w:rsidRPr="00D033FA">
                  <w:rPr>
                    <w:rStyle w:val="Kpr"/>
                    <w:rFonts w:ascii="Segoe UI" w:hAnsi="Segoe UI" w:cs="Segoe UI"/>
                    <w:sz w:val="20"/>
                    <w:szCs w:val="20"/>
                    <w:u w:val="none"/>
                  </w:rPr>
                  <w:t xml:space="preserve"> ve Öztekin, 2015)</w:t>
                </w:r>
              </w:hyperlink>
              <w:r w:rsidRPr="00D033FA">
                <w:rPr>
                  <w:rFonts w:ascii="Segoe UI" w:hAnsi="Segoe UI" w:cs="Segoe UI"/>
                  <w:sz w:val="20"/>
                  <w:szCs w:val="20"/>
                </w:rPr>
                <w:t xml:space="preserve">. </w:t>
              </w:r>
            </w:p>
            <w:p w14:paraId="6550BC24" w14:textId="0168A18E" w:rsidR="00227A81" w:rsidRPr="00D033FA" w:rsidRDefault="00227A81"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Öğretmenler içsel güdülenmeye ihtiyaç duydukları için moralli olabilmeleri için mutlu olmalıdırlar </w:t>
              </w:r>
              <w:hyperlink w:anchor="Akduman" w:history="1">
                <w:r w:rsidRPr="00D033FA">
                  <w:rPr>
                    <w:rStyle w:val="Kpr"/>
                    <w:rFonts w:ascii="Segoe UI" w:hAnsi="Segoe UI" w:cs="Segoe UI"/>
                    <w:sz w:val="20"/>
                    <w:szCs w:val="20"/>
                    <w:u w:val="none"/>
                  </w:rPr>
                  <w:t>(Akduman Yetim, 2007)</w:t>
                </w:r>
              </w:hyperlink>
              <w:r w:rsidRPr="00D033FA">
                <w:rPr>
                  <w:rFonts w:ascii="Segoe UI" w:hAnsi="Segoe UI" w:cs="Segoe UI"/>
                  <w:sz w:val="20"/>
                  <w:szCs w:val="20"/>
                </w:rPr>
                <w:t xml:space="preserve">. İçsel güdülenme öğretmenin ruh halinin iyi olmasını sağlamaktadır. Ayrıca öğretmenin çalıştığı ortamın da moral üzerindeki etkisi düşünüldüğünde bu etki huzur ortamını da gerekli kılmaktadır. Okul yöneticileri öğretmen moralini etkileyen etmenlerin merkezinde yer almaktadır </w:t>
              </w:r>
              <w:hyperlink w:anchor="Tanrıöğren" w:history="1">
                <w:r w:rsidRPr="00D033FA">
                  <w:rPr>
                    <w:rStyle w:val="Kpr"/>
                    <w:rFonts w:ascii="Segoe UI" w:hAnsi="Segoe UI" w:cs="Segoe UI"/>
                    <w:sz w:val="20"/>
                    <w:szCs w:val="20"/>
                    <w:u w:val="none"/>
                  </w:rPr>
                  <w:t>(</w:t>
                </w:r>
                <w:proofErr w:type="spellStart"/>
                <w:r w:rsidRPr="00D033FA">
                  <w:rPr>
                    <w:rStyle w:val="Kpr"/>
                    <w:rFonts w:ascii="Segoe UI" w:hAnsi="Segoe UI" w:cs="Segoe UI"/>
                    <w:sz w:val="20"/>
                    <w:szCs w:val="20"/>
                    <w:u w:val="none"/>
                  </w:rPr>
                  <w:t>Tanrıöğren</w:t>
                </w:r>
                <w:proofErr w:type="spellEnd"/>
                <w:r w:rsidRPr="00D033FA">
                  <w:rPr>
                    <w:rStyle w:val="Kpr"/>
                    <w:rFonts w:ascii="Segoe UI" w:hAnsi="Segoe UI" w:cs="Segoe UI"/>
                    <w:sz w:val="20"/>
                    <w:szCs w:val="20"/>
                    <w:u w:val="none"/>
                  </w:rPr>
                  <w:t>, 1995)</w:t>
                </w:r>
              </w:hyperlink>
              <w:r w:rsidRPr="00D033FA">
                <w:rPr>
                  <w:rFonts w:ascii="Segoe UI" w:hAnsi="Segoe UI" w:cs="Segoe UI"/>
                  <w:sz w:val="20"/>
                  <w:szCs w:val="20"/>
                </w:rPr>
                <w:t>. Okul yöneticisini merkezileştiren bu etki gücü onların moral üzerindeki etkililiğinin en önemli göstergesidir.</w:t>
              </w:r>
            </w:p>
            <w:p w14:paraId="6188A9DA" w14:textId="77777777" w:rsidR="000444B0" w:rsidRPr="00D033FA" w:rsidRDefault="000444B0"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Okul yöneticilerinin davranışlarının öğretmen üzerindeki etkilerine bakıldığında karşımıza oldukça fazla unsur çıkmaktadır. Bunların en önemlisi öğretmenin morali üzerindeki etkidir. Okul ikliminin ve öğretmen moralinin öğrenci davranışları üzerinde de olumlu etkilere sahip olabileceğine ilişkin kanıtlar </w:t>
              </w:r>
              <w:proofErr w:type="spellStart"/>
              <w:r w:rsidRPr="00D033FA">
                <w:rPr>
                  <w:rFonts w:ascii="Segoe UI" w:hAnsi="Segoe UI" w:cs="Segoe UI"/>
                  <w:sz w:val="20"/>
                  <w:szCs w:val="20"/>
                </w:rPr>
                <w:t>alanyazında</w:t>
              </w:r>
              <w:proofErr w:type="spellEnd"/>
              <w:r w:rsidRPr="00D033FA">
                <w:rPr>
                  <w:rFonts w:ascii="Segoe UI" w:hAnsi="Segoe UI" w:cs="Segoe UI"/>
                  <w:sz w:val="20"/>
                  <w:szCs w:val="20"/>
                </w:rPr>
                <w:t xml:space="preserve"> mevcuttur (Miller 1981: 483; </w:t>
              </w:r>
              <w:proofErr w:type="spellStart"/>
              <w:r w:rsidRPr="00D033FA">
                <w:rPr>
                  <w:rFonts w:ascii="Segoe UI" w:hAnsi="Segoe UI" w:cs="Segoe UI"/>
                  <w:sz w:val="20"/>
                  <w:szCs w:val="20"/>
                </w:rPr>
                <w:t>akt</w:t>
              </w:r>
              <w:proofErr w:type="spellEnd"/>
              <w:r w:rsidRPr="00D033FA">
                <w:rPr>
                  <w:rFonts w:ascii="Segoe UI" w:hAnsi="Segoe UI" w:cs="Segoe UI"/>
                  <w:sz w:val="20"/>
                  <w:szCs w:val="20"/>
                </w:rPr>
                <w:t xml:space="preserve">. </w:t>
              </w:r>
              <w:hyperlink w:anchor="Tanrıöğren" w:history="1">
                <w:proofErr w:type="spellStart"/>
                <w:r w:rsidRPr="00D033FA">
                  <w:rPr>
                    <w:rStyle w:val="Kpr"/>
                    <w:rFonts w:ascii="Segoe UI" w:hAnsi="Segoe UI" w:cs="Segoe UI"/>
                    <w:sz w:val="20"/>
                    <w:szCs w:val="20"/>
                    <w:u w:val="none"/>
                  </w:rPr>
                  <w:t>Tanrıöğren</w:t>
                </w:r>
                <w:proofErr w:type="spellEnd"/>
                <w:r w:rsidRPr="00D033FA">
                  <w:rPr>
                    <w:rStyle w:val="Kpr"/>
                    <w:rFonts w:ascii="Segoe UI" w:hAnsi="Segoe UI" w:cs="Segoe UI"/>
                    <w:sz w:val="20"/>
                    <w:szCs w:val="20"/>
                    <w:u w:val="none"/>
                  </w:rPr>
                  <w:t>, 1995</w:t>
                </w:r>
              </w:hyperlink>
              <w:r w:rsidRPr="00D033FA">
                <w:rPr>
                  <w:rFonts w:ascii="Segoe UI" w:hAnsi="Segoe UI" w:cs="Segoe UI"/>
                  <w:sz w:val="20"/>
                  <w:szCs w:val="20"/>
                </w:rPr>
                <w:t xml:space="preserve">). Sağlıklı bir okul ortamında çalışan öğretmenlerin morali yüksektir ve bu sağlıklı ortamda kendilerini daha iyi hissederler. Moral bu denli öneme sahip olgu olmasına karşın hala önemli bir problem durumu olarak kendisini göstermeye devam etmektedir </w:t>
              </w:r>
              <w:hyperlink w:anchor="Başıbüyük" w:history="1">
                <w:r w:rsidRPr="00D033FA">
                  <w:rPr>
                    <w:rStyle w:val="Kpr"/>
                    <w:rFonts w:ascii="Segoe UI" w:hAnsi="Segoe UI" w:cs="Segoe UI"/>
                    <w:sz w:val="20"/>
                    <w:szCs w:val="20"/>
                    <w:u w:val="none"/>
                  </w:rPr>
                  <w:t>(Başıbüyük, 2012)</w:t>
                </w:r>
              </w:hyperlink>
              <w:r w:rsidRPr="00D033FA">
                <w:rPr>
                  <w:rFonts w:ascii="Segoe UI" w:hAnsi="Segoe UI" w:cs="Segoe UI"/>
                  <w:sz w:val="20"/>
                  <w:szCs w:val="20"/>
                </w:rPr>
                <w:t xml:space="preserve">. Bu problemin varlığı ve sonuçlarının önemi bu çalışmamızı gerekli kılmıştır. </w:t>
              </w:r>
            </w:p>
            <w:p w14:paraId="52E905E8" w14:textId="77777777" w:rsidR="000444B0" w:rsidRPr="00D033FA" w:rsidRDefault="000444B0"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Öğretmen morali yönetici davranışlarından etkilenir ve iç içe bir yapıdadır. Morali yüksek olan öğretmenler mesleklerine yüksek derecede bağlı, çalışmayı seven, çevresi ile pozitif ilişkiler kurabilen bireyler olarak karşımıza çıkmaktadır. Bunun tam tersine düşük moralli öğretmenler derslerinde isteksiz, öğrencilere ters davranan ve izin alıp çalışmaktan kaçınan kişiler olarak görülmektedir </w:t>
              </w:r>
              <w:hyperlink w:anchor="Tanrıöğren" w:history="1">
                <w:r w:rsidRPr="00D033FA">
                  <w:rPr>
                    <w:rStyle w:val="Kpr"/>
                    <w:rFonts w:ascii="Segoe UI" w:hAnsi="Segoe UI" w:cs="Segoe UI"/>
                    <w:sz w:val="20"/>
                    <w:szCs w:val="20"/>
                    <w:u w:val="none"/>
                  </w:rPr>
                  <w:t>(</w:t>
                </w:r>
                <w:proofErr w:type="spellStart"/>
                <w:r w:rsidRPr="00D033FA">
                  <w:rPr>
                    <w:rStyle w:val="Kpr"/>
                    <w:rFonts w:ascii="Segoe UI" w:hAnsi="Segoe UI" w:cs="Segoe UI"/>
                    <w:sz w:val="20"/>
                    <w:szCs w:val="20"/>
                    <w:u w:val="none"/>
                  </w:rPr>
                  <w:t>Tanrıöğren</w:t>
                </w:r>
                <w:proofErr w:type="spellEnd"/>
                <w:r w:rsidRPr="00D033FA">
                  <w:rPr>
                    <w:rStyle w:val="Kpr"/>
                    <w:rFonts w:ascii="Segoe UI" w:hAnsi="Segoe UI" w:cs="Segoe UI"/>
                    <w:sz w:val="20"/>
                    <w:szCs w:val="20"/>
                    <w:u w:val="none"/>
                  </w:rPr>
                  <w:t>, 1995)</w:t>
                </w:r>
              </w:hyperlink>
              <w:r w:rsidRPr="00D033FA">
                <w:rPr>
                  <w:rFonts w:ascii="Segoe UI" w:hAnsi="Segoe UI" w:cs="Segoe UI"/>
                  <w:sz w:val="20"/>
                  <w:szCs w:val="20"/>
                </w:rPr>
                <w:t xml:space="preserve">. Okul yöneticileri ve öğretmenler arasındaki ilişki, kurumun her kazanımı ve kaybı ile doğrudan ilişkilidir. Bu kadar önemli bir konuda sınıf öğretmenlerinin moralinin, okul yöneticilerinden etkilenme durumunun incelenmesi çalışmamızı diğer çalışmalardan farklı ve özgün kılmaktadır. </w:t>
              </w:r>
              <w:hyperlink w:anchor="Başıbüyük" w:history="1">
                <w:r w:rsidRPr="00D033FA">
                  <w:rPr>
                    <w:rStyle w:val="Kpr"/>
                    <w:rFonts w:ascii="Segoe UI" w:hAnsi="Segoe UI" w:cs="Segoe UI"/>
                    <w:sz w:val="20"/>
                    <w:szCs w:val="20"/>
                    <w:u w:val="none"/>
                  </w:rPr>
                  <w:t>Başıbüyük (2012)</w:t>
                </w:r>
              </w:hyperlink>
              <w:r w:rsidRPr="00D033FA">
                <w:rPr>
                  <w:rFonts w:ascii="Segoe UI" w:hAnsi="Segoe UI" w:cs="Segoe UI"/>
                  <w:sz w:val="20"/>
                  <w:szCs w:val="20"/>
                </w:rPr>
                <w:t xml:space="preserve">’ün ilköğretim okulu öğretmenlerinin işe bağlılıklarını araştırdığı çalışmasında, bizim çalışmamızdan farklı olarak moral ile işe bağlılık arasındaki ilişkiyi incelemiştir. Ayrıca </w:t>
              </w:r>
              <w:hyperlink w:anchor="Ural" w:history="1">
                <w:r w:rsidRPr="00D033FA">
                  <w:rPr>
                    <w:rStyle w:val="Kpr"/>
                    <w:rFonts w:ascii="Segoe UI" w:hAnsi="Segoe UI" w:cs="Segoe UI"/>
                    <w:sz w:val="20"/>
                    <w:szCs w:val="20"/>
                    <w:u w:val="none"/>
                  </w:rPr>
                  <w:t>Ural ve Aksoy (2005)</w:t>
                </w:r>
              </w:hyperlink>
              <w:r w:rsidRPr="00D033FA">
                <w:rPr>
                  <w:rFonts w:ascii="Segoe UI" w:hAnsi="Segoe UI" w:cs="Segoe UI"/>
                  <w:sz w:val="20"/>
                  <w:szCs w:val="20"/>
                </w:rPr>
                <w:t>’un ortaöğretim kurumlarındaki öğretmen moralini incelediği çalışmalarında ise öğretmenlerin moral düzeylerini çeşitli alt boyutlara göre incelemiş ve çalışmada bu alt boyutlara göre anlamlı farklılık aranmıştır.</w:t>
              </w:r>
            </w:p>
            <w:p w14:paraId="50947CD5" w14:textId="77777777" w:rsidR="000444B0" w:rsidRPr="00D033FA" w:rsidRDefault="000444B0"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 xml:space="preserve">Okul yöneticilerinin davranışlarının öğretmenlerin moral, motivasyon, algı ve tutumları üzerinde olumlu etkisinin öğretmenlerin performans, verimlilik, yeterlilik ve etkililiklerine </w:t>
              </w:r>
              <w:proofErr w:type="spellStart"/>
              <w:r w:rsidRPr="00D033FA">
                <w:rPr>
                  <w:rFonts w:ascii="Segoe UI" w:hAnsi="Segoe UI" w:cs="Segoe UI"/>
                  <w:sz w:val="20"/>
                  <w:szCs w:val="20"/>
                </w:rPr>
                <w:t>yanstığı</w:t>
              </w:r>
              <w:proofErr w:type="spellEnd"/>
              <w:r w:rsidRPr="00D033FA">
                <w:rPr>
                  <w:rFonts w:ascii="Segoe UI" w:hAnsi="Segoe UI" w:cs="Segoe UI"/>
                  <w:sz w:val="20"/>
                  <w:szCs w:val="20"/>
                </w:rPr>
                <w:t xml:space="preserve"> bir gerçektir. O nedenle mevcut araştırmada; araştırmanın amacı okul yöneticilerinin sınıf öğretmenlerinin morali üzerindeki etkisini belirlemektir. Bu amaç doğrultusunda okul yöneticisi ve sınıf öğretmenlerinin görüşlerine başvurmak amaçlanmıştır.</w:t>
              </w:r>
            </w:p>
            <w:p w14:paraId="6B85D244" w14:textId="77777777" w:rsidR="000444B0" w:rsidRPr="00D033FA" w:rsidRDefault="000444B0" w:rsidP="00953AFE">
              <w:pPr>
                <w:spacing w:before="60" w:after="60" w:line="240" w:lineRule="auto"/>
                <w:ind w:firstLine="567"/>
                <w:jc w:val="both"/>
                <w:rPr>
                  <w:rFonts w:ascii="Segoe UI" w:hAnsi="Segoe UI" w:cs="Segoe UI"/>
                  <w:sz w:val="20"/>
                  <w:szCs w:val="20"/>
                </w:rPr>
              </w:pPr>
              <w:r w:rsidRPr="00D033FA">
                <w:rPr>
                  <w:rFonts w:ascii="Segoe UI" w:hAnsi="Segoe UI" w:cs="Segoe UI"/>
                  <w:sz w:val="20"/>
                  <w:szCs w:val="20"/>
                </w:rPr>
                <w:t>Bu araştırmada aşağıdaki sorulara cevaplar aranmıştır.</w:t>
              </w:r>
            </w:p>
            <w:p w14:paraId="07E06135" w14:textId="77777777" w:rsidR="000444B0" w:rsidRPr="00D033FA" w:rsidRDefault="000444B0" w:rsidP="00953AFE">
              <w:pPr>
                <w:numPr>
                  <w:ilvl w:val="0"/>
                  <w:numId w:val="33"/>
                </w:numPr>
                <w:spacing w:before="60" w:after="60" w:line="240" w:lineRule="auto"/>
                <w:ind w:left="851" w:hanging="284"/>
                <w:jc w:val="both"/>
                <w:rPr>
                  <w:rFonts w:ascii="Segoe UI" w:hAnsi="Segoe UI" w:cs="Segoe UI"/>
                  <w:sz w:val="20"/>
                  <w:szCs w:val="20"/>
                </w:rPr>
              </w:pPr>
              <w:r w:rsidRPr="00D033FA">
                <w:rPr>
                  <w:rFonts w:ascii="Segoe UI" w:hAnsi="Segoe UI" w:cs="Segoe UI"/>
                  <w:sz w:val="20"/>
                  <w:szCs w:val="20"/>
                </w:rPr>
                <w:t>Okul yöneticisi sınıf öğretmenlerinin mutluluğu için neler yapmaktadır?</w:t>
              </w:r>
            </w:p>
            <w:p w14:paraId="45FDF450" w14:textId="77777777" w:rsidR="000444B0" w:rsidRPr="00D033FA" w:rsidRDefault="000444B0" w:rsidP="00953AFE">
              <w:pPr>
                <w:numPr>
                  <w:ilvl w:val="0"/>
                  <w:numId w:val="33"/>
                </w:numPr>
                <w:spacing w:before="60" w:after="60" w:line="240" w:lineRule="auto"/>
                <w:ind w:left="851" w:hanging="284"/>
                <w:jc w:val="both"/>
                <w:rPr>
                  <w:rFonts w:ascii="Segoe UI" w:hAnsi="Segoe UI" w:cs="Segoe UI"/>
                  <w:sz w:val="20"/>
                  <w:szCs w:val="20"/>
                </w:rPr>
              </w:pPr>
              <w:r w:rsidRPr="00D033FA">
                <w:rPr>
                  <w:rFonts w:ascii="Segoe UI" w:hAnsi="Segoe UI" w:cs="Segoe UI"/>
                  <w:sz w:val="20"/>
                  <w:szCs w:val="20"/>
                </w:rPr>
                <w:t>Okul yöneticisi sınıf öğretmenlerinin huzuru için neler yapmaktadır?</w:t>
              </w:r>
            </w:p>
            <w:p w14:paraId="3A927489" w14:textId="77777777" w:rsidR="000444B0" w:rsidRPr="00D033FA" w:rsidRDefault="000444B0" w:rsidP="00953AFE">
              <w:pPr>
                <w:numPr>
                  <w:ilvl w:val="0"/>
                  <w:numId w:val="33"/>
                </w:numPr>
                <w:spacing w:before="60" w:after="60" w:line="240" w:lineRule="auto"/>
                <w:ind w:left="851" w:hanging="284"/>
                <w:jc w:val="both"/>
                <w:rPr>
                  <w:rFonts w:ascii="Segoe UI" w:hAnsi="Segoe UI" w:cs="Segoe UI"/>
                  <w:sz w:val="20"/>
                  <w:szCs w:val="20"/>
                </w:rPr>
              </w:pPr>
              <w:r w:rsidRPr="00D033FA">
                <w:rPr>
                  <w:rFonts w:ascii="Segoe UI" w:hAnsi="Segoe UI" w:cs="Segoe UI"/>
                  <w:sz w:val="20"/>
                  <w:szCs w:val="20"/>
                </w:rPr>
                <w:t>Okul yöneticisi sınıf öğretmenlerinin ruh halini iyileştirmek için neler yapmaktadır?</w:t>
              </w:r>
            </w:p>
            <w:p w14:paraId="37442DE8" w14:textId="73075AD9" w:rsidR="007014EF" w:rsidRPr="00D033FA" w:rsidRDefault="000444B0" w:rsidP="00953AFE">
              <w:pPr>
                <w:numPr>
                  <w:ilvl w:val="0"/>
                  <w:numId w:val="33"/>
                </w:numPr>
                <w:spacing w:before="60" w:after="60" w:line="240" w:lineRule="auto"/>
                <w:ind w:left="851" w:hanging="284"/>
                <w:jc w:val="both"/>
                <w:rPr>
                  <w:rFonts w:ascii="Segoe UI" w:hAnsi="Segoe UI" w:cs="Segoe UI"/>
                  <w:sz w:val="20"/>
                  <w:szCs w:val="20"/>
                </w:rPr>
              </w:pPr>
              <w:r w:rsidRPr="00D033FA">
                <w:rPr>
                  <w:rFonts w:ascii="Segoe UI" w:hAnsi="Segoe UI" w:cs="Segoe UI"/>
                  <w:sz w:val="20"/>
                  <w:szCs w:val="20"/>
                </w:rPr>
                <w:t>Okul yönetici davranışlarının sınıf öğretmeninin morali üzerindeki etkililiğini artırmak için neler yapılabilir?</w:t>
              </w:r>
            </w:p>
          </w:sdtContent>
        </w:sdt>
      </w:sdtContent>
    </w:sdt>
    <w:p w14:paraId="59E58E2F" w14:textId="77777777" w:rsidR="007014EF" w:rsidRPr="00D033FA" w:rsidRDefault="007014EF" w:rsidP="009356F0">
      <w:pPr>
        <w:spacing w:before="120" w:after="120" w:line="240" w:lineRule="auto"/>
        <w:ind w:firstLine="567"/>
        <w:jc w:val="both"/>
        <w:rPr>
          <w:rFonts w:ascii="Segoe UI" w:eastAsiaTheme="minorHAnsi" w:hAnsi="Segoe UI" w:cs="Segoe UI"/>
          <w:sz w:val="20"/>
        </w:rPr>
      </w:pPr>
    </w:p>
    <w:sdt>
      <w:sdtPr>
        <w:rPr>
          <w:rFonts w:ascii="Segoe UI" w:hAnsi="Segoe UI" w:cs="Segoe UI"/>
          <w:b/>
          <w:sz w:val="24"/>
          <w:szCs w:val="24"/>
          <w:lang w:val="en-US"/>
        </w:rPr>
        <w:id w:val="-701163092"/>
        <w:placeholder>
          <w:docPart w:val="BDB3E5804BB94565AFCD8C8A5BE9F73A"/>
        </w:placeholder>
      </w:sdtPr>
      <w:sdtContent>
        <w:sdt>
          <w:sdtPr>
            <w:rPr>
              <w:rFonts w:ascii="Segoe UI" w:hAnsi="Segoe UI" w:cs="Segoe UI"/>
              <w:b/>
              <w:sz w:val="24"/>
              <w:szCs w:val="24"/>
              <w:lang w:val="en-US"/>
            </w:rPr>
            <w:id w:val="-1457249283"/>
            <w:placeholder>
              <w:docPart w:val="332E0C388163401599515A28B30ACBDB"/>
            </w:placeholder>
          </w:sdtPr>
          <w:sdtContent>
            <w:p w14:paraId="7496DACD" w14:textId="77777777" w:rsidR="00E10D3B" w:rsidRPr="00D033FA" w:rsidRDefault="00E10D3B" w:rsidP="009356F0">
              <w:pPr>
                <w:spacing w:after="0" w:line="240" w:lineRule="auto"/>
                <w:jc w:val="center"/>
                <w:rPr>
                  <w:rFonts w:ascii="Segoe UI Black" w:hAnsi="Segoe UI Black" w:cs="Calibri Light"/>
                  <w:b/>
                  <w:i/>
                  <w:szCs w:val="24"/>
                  <w:lang w:val="en-US"/>
                </w:rPr>
              </w:pPr>
              <w:r w:rsidRPr="00D033FA">
                <w:rPr>
                  <w:rFonts w:ascii="Segoe UI Black" w:hAnsi="Segoe UI Black" w:cs="Calibri Light"/>
                  <w:b/>
                  <w:szCs w:val="24"/>
                </w:rPr>
                <w:t>YÖNTEM</w:t>
              </w:r>
              <w:r w:rsidRPr="00D033FA">
                <w:rPr>
                  <w:rStyle w:val="DipnotBavurusu"/>
                  <w:rFonts w:ascii="Segoe UI Black" w:hAnsi="Segoe UI Black" w:cs="Calibri Light"/>
                  <w:b/>
                  <w:i/>
                  <w:szCs w:val="24"/>
                  <w:lang w:val="en-US"/>
                </w:rPr>
                <w:t xml:space="preserve"> </w:t>
              </w:r>
            </w:p>
            <w:p w14:paraId="20215BA3" w14:textId="77777777" w:rsidR="00227A81" w:rsidRPr="00D033FA" w:rsidRDefault="00227A81" w:rsidP="00953AFE">
              <w:pPr>
                <w:spacing w:before="60" w:after="60" w:line="240" w:lineRule="auto"/>
                <w:ind w:firstLine="567"/>
                <w:jc w:val="both"/>
                <w:rPr>
                  <w:rFonts w:ascii="Segoe UI" w:hAnsi="Segoe UI" w:cs="Segoe UI"/>
                  <w:b/>
                  <w:i/>
                  <w:sz w:val="20"/>
                </w:rPr>
              </w:pPr>
              <w:bookmarkStart w:id="1" w:name="_Toc122634421"/>
              <w:r w:rsidRPr="00D033FA">
                <w:rPr>
                  <w:rFonts w:ascii="Segoe UI" w:hAnsi="Segoe UI" w:cs="Segoe UI"/>
                  <w:b/>
                  <w:i/>
                  <w:sz w:val="20"/>
                </w:rPr>
                <w:t>Araştırma Modeli</w:t>
              </w:r>
              <w:bookmarkEnd w:id="1"/>
            </w:p>
            <w:p w14:paraId="3AC52CFE" w14:textId="6AB4C910" w:rsidR="00227A81" w:rsidRPr="00D033FA" w:rsidRDefault="00227A81" w:rsidP="00953AFE">
              <w:pPr>
                <w:spacing w:before="60" w:after="60" w:line="240" w:lineRule="auto"/>
                <w:ind w:firstLine="567"/>
                <w:jc w:val="both"/>
                <w:rPr>
                  <w:rFonts w:ascii="Segoe UI" w:hAnsi="Segoe UI" w:cs="Segoe UI"/>
                  <w:bCs/>
                  <w:sz w:val="20"/>
                </w:rPr>
              </w:pPr>
              <w:r w:rsidRPr="00D033FA">
                <w:rPr>
                  <w:rFonts w:ascii="Segoe UI" w:hAnsi="Segoe UI" w:cs="Segoe UI"/>
                  <w:sz w:val="20"/>
                </w:rPr>
                <w:t xml:space="preserve">Bu araştırmada </w:t>
              </w:r>
              <w:r w:rsidRPr="00D033FA">
                <w:rPr>
                  <w:rFonts w:ascii="Segoe UI" w:hAnsi="Segoe UI" w:cs="Segoe UI"/>
                  <w:bCs/>
                  <w:sz w:val="20"/>
                </w:rPr>
                <w:t xml:space="preserve">okul yöneticilerinin davranışlarının sınıf öğretmenlerinin moraline etkisine ilişkin sınıf öğretmenleri ve okul yöneticilerinin görüşlerini tespit etmek için bir nitel araştırma deseni olan olgubilim kullanılmıştır. Bu desen, sürekli fark ettiğimiz, bildiğimiz fakat derinine ve bütün ayrıntılarıyla bilgi sahibi olamadığımız olgulara odaklanmak olarak tanımlanabilir </w:t>
              </w:r>
              <w:hyperlink w:anchor="Yıldırım" w:history="1">
                <w:r w:rsidRPr="00D033FA">
                  <w:rPr>
                    <w:rStyle w:val="Kpr"/>
                    <w:rFonts w:ascii="Segoe UI" w:hAnsi="Segoe UI" w:cs="Segoe UI"/>
                    <w:sz w:val="20"/>
                    <w:u w:val="none"/>
                  </w:rPr>
                  <w:t>(Yıldırım ve Şimşek, 2021)</w:t>
                </w:r>
              </w:hyperlink>
              <w:r w:rsidRPr="00D033FA">
                <w:rPr>
                  <w:rFonts w:ascii="Segoe UI" w:hAnsi="Segoe UI" w:cs="Segoe UI"/>
                  <w:bCs/>
                  <w:sz w:val="20"/>
                </w:rPr>
                <w:t>. Bu desenin kullanılmasındaki amaç, araştırma yapılacak bireylerin olguya ilişkin deneyim ve algıları ile konuya yükledikleri anlamları detaylı olarak ortaya çıkarmak için en uygun desen olmasıdır.</w:t>
              </w:r>
            </w:p>
            <w:p w14:paraId="395BEFA1" w14:textId="77777777" w:rsidR="00227A81" w:rsidRPr="00D033FA" w:rsidRDefault="00227A81" w:rsidP="00953AFE">
              <w:pPr>
                <w:spacing w:before="60" w:after="60" w:line="240" w:lineRule="auto"/>
                <w:ind w:firstLine="567"/>
                <w:jc w:val="both"/>
                <w:rPr>
                  <w:rFonts w:ascii="Segoe UI" w:hAnsi="Segoe UI" w:cs="Segoe UI"/>
                  <w:b/>
                  <w:i/>
                  <w:sz w:val="20"/>
                </w:rPr>
              </w:pPr>
              <w:bookmarkStart w:id="2" w:name="_Toc122634422"/>
              <w:r w:rsidRPr="00D033FA">
                <w:rPr>
                  <w:rFonts w:ascii="Segoe UI" w:hAnsi="Segoe UI" w:cs="Segoe UI"/>
                  <w:b/>
                  <w:i/>
                  <w:sz w:val="20"/>
                </w:rPr>
                <w:t xml:space="preserve"> Çalışma Grubu</w:t>
              </w:r>
              <w:bookmarkEnd w:id="2"/>
            </w:p>
            <w:p w14:paraId="1704C7C9" w14:textId="5EFED3F5" w:rsidR="00227A81" w:rsidRPr="00D033FA" w:rsidRDefault="00227A81" w:rsidP="00953AFE">
              <w:pPr>
                <w:spacing w:before="60" w:after="60" w:line="240" w:lineRule="auto"/>
                <w:ind w:firstLine="567"/>
                <w:jc w:val="both"/>
                <w:rPr>
                  <w:rFonts w:ascii="Segoe UI" w:hAnsi="Segoe UI" w:cs="Segoe UI"/>
                  <w:sz w:val="20"/>
                </w:rPr>
              </w:pPr>
              <w:r w:rsidRPr="00D033FA">
                <w:rPr>
                  <w:rFonts w:ascii="Segoe UI" w:hAnsi="Segoe UI" w:cs="Segoe UI"/>
                  <w:sz w:val="20"/>
                </w:rPr>
                <w:t xml:space="preserve"> Nitel araştırmanın kullanıldığı çalışmada, çalışma grubu oluşturulurken amaçlı örnekleme yöntemi olan maksimum çeşitlilik örneklemesi seçilmiştir. Maksimum çeşitlilik örneklemedeki temel amaç, göreceli olarak örneklem oluşturmak ve üzerinde araştırma yapılan probleme katılacak araştırmacıların çeşitliliğini en büyük derecede yansıtmaktır. Bu örneklemede amaç genellemeye ulaşmak için çeşitliliği sağlamak değil, çeşitlilik durumu içinde ortak olguları aramaktır </w:t>
              </w:r>
              <w:hyperlink w:anchor="Yıldırım" w:history="1">
                <w:r w:rsidRPr="00D033FA">
                  <w:rPr>
                    <w:rStyle w:val="Kpr"/>
                    <w:rFonts w:ascii="Segoe UI" w:hAnsi="Segoe UI" w:cs="Segoe UI"/>
                    <w:sz w:val="20"/>
                    <w:u w:val="none"/>
                  </w:rPr>
                  <w:t>(Yıldırım ve Şimşek, 2021).</w:t>
                </w:r>
              </w:hyperlink>
              <w:r w:rsidRPr="00D033FA">
                <w:rPr>
                  <w:rFonts w:ascii="Segoe UI" w:hAnsi="Segoe UI" w:cs="Segoe UI"/>
                  <w:sz w:val="20"/>
                </w:rPr>
                <w:t xml:space="preserve"> Araştırmada sınıf öğretmenleri ve okul yöneticileri belirlenirken kıdem, cinsiyet ve yaş dikkate alınmış olup farklı yerleşim bölgelerindeki okullardan (köy, ilçe, il merkezi) olmalarına dikkat edilmiştir. Bu farklılıklar ile araştırmaya katılacak görüşlerde çeşitlilik amaçlanmıştır. Çalışma grubunu 2022-2023 eğitim-öğretim döneminde Düzce ilinde MEB’e bağlı beş ilkokulda görev yapan 15 sınıf öğretmeni ve beş okul yöneticisi oluşturmaktadır. Sınıf öğretmenleri ve okul yöneticilerine ilişkin betimleyici özellikler katılımcıların gizliliğini korumak amacıyla isimleri Ö1, Ö2 ve Y1, Y2 şeklinde kodlanarak Tablo 1’de verilmiştir.</w:t>
              </w:r>
            </w:p>
            <w:p w14:paraId="2D712AC2" w14:textId="2376FDFF" w:rsidR="00227A81" w:rsidRPr="00D033FA" w:rsidRDefault="00227A81" w:rsidP="00953AFE">
              <w:pPr>
                <w:spacing w:before="60" w:after="60" w:line="240" w:lineRule="auto"/>
                <w:jc w:val="both"/>
                <w:rPr>
                  <w:rFonts w:ascii="Segoe UI" w:hAnsi="Segoe UI" w:cs="Segoe UI"/>
                  <w:bCs/>
                  <w:sz w:val="18"/>
                </w:rPr>
              </w:pPr>
              <w:r w:rsidRPr="00D033FA">
                <w:rPr>
                  <w:rFonts w:ascii="Segoe UI" w:hAnsi="Segoe UI" w:cs="Segoe UI"/>
                  <w:b/>
                  <w:bCs/>
                  <w:sz w:val="18"/>
                </w:rPr>
                <w:t>Tablo 1.</w:t>
              </w:r>
              <w:r w:rsidRPr="00D033FA">
                <w:rPr>
                  <w:rFonts w:ascii="Segoe UI" w:hAnsi="Segoe UI" w:cs="Segoe UI"/>
                  <w:bCs/>
                  <w:sz w:val="18"/>
                </w:rPr>
                <w:t xml:space="preserve">  </w:t>
              </w:r>
              <w:r w:rsidRPr="00D033FA">
                <w:rPr>
                  <w:rFonts w:ascii="Segoe UI" w:hAnsi="Segoe UI" w:cs="Segoe UI"/>
                  <w:i/>
                  <w:sz w:val="18"/>
                </w:rPr>
                <w:t xml:space="preserve">Öğretmen </w:t>
              </w:r>
              <w:r w:rsidR="003448FD" w:rsidRPr="00D033FA">
                <w:rPr>
                  <w:rFonts w:ascii="Segoe UI" w:hAnsi="Segoe UI" w:cs="Segoe UI"/>
                  <w:i/>
                  <w:sz w:val="18"/>
                </w:rPr>
                <w:t>ve yöneticilerin betimleyici özellikleri</w:t>
              </w:r>
            </w:p>
            <w:tbl>
              <w:tblPr>
                <w:tblW w:w="8681" w:type="dxa"/>
                <w:jc w:val="center"/>
                <w:tblLook w:val="04A0" w:firstRow="1" w:lastRow="0" w:firstColumn="1" w:lastColumn="0" w:noHBand="0" w:noVBand="1"/>
              </w:tblPr>
              <w:tblGrid>
                <w:gridCol w:w="2095"/>
                <w:gridCol w:w="1300"/>
                <w:gridCol w:w="1699"/>
                <w:gridCol w:w="3587"/>
              </w:tblGrid>
              <w:tr w:rsidR="00227A81" w:rsidRPr="00D033FA" w14:paraId="5AC3CA04" w14:textId="77777777" w:rsidTr="00D033FA">
                <w:trPr>
                  <w:trHeight w:hRule="exact" w:val="227"/>
                  <w:jc w:val="center"/>
                </w:trPr>
                <w:tc>
                  <w:tcPr>
                    <w:tcW w:w="2095" w:type="dxa"/>
                    <w:tcBorders>
                      <w:top w:val="single" w:sz="4" w:space="0" w:color="auto"/>
                      <w:bottom w:val="single" w:sz="4" w:space="0" w:color="auto"/>
                    </w:tcBorders>
                    <w:vAlign w:val="center"/>
                    <w:hideMark/>
                  </w:tcPr>
                  <w:p w14:paraId="69822BEA" w14:textId="77777777" w:rsidR="00227A81" w:rsidRPr="00D033FA" w:rsidRDefault="00227A81" w:rsidP="00452C19">
                    <w:pPr>
                      <w:spacing w:after="0" w:line="240" w:lineRule="auto"/>
                      <w:ind w:left="-104"/>
                      <w:jc w:val="both"/>
                      <w:rPr>
                        <w:rFonts w:ascii="Segoe UI" w:hAnsi="Segoe UI" w:cs="Segoe UI"/>
                        <w:b/>
                        <w:sz w:val="16"/>
                        <w:szCs w:val="16"/>
                      </w:rPr>
                    </w:pPr>
                    <w:r w:rsidRPr="00D033FA">
                      <w:rPr>
                        <w:rFonts w:ascii="Segoe UI" w:hAnsi="Segoe UI" w:cs="Segoe UI"/>
                        <w:b/>
                        <w:sz w:val="16"/>
                        <w:szCs w:val="16"/>
                      </w:rPr>
                      <w:t>Katılımcılar</w:t>
                    </w:r>
                  </w:p>
                </w:tc>
                <w:tc>
                  <w:tcPr>
                    <w:tcW w:w="1300" w:type="dxa"/>
                    <w:tcBorders>
                      <w:top w:val="single" w:sz="4" w:space="0" w:color="auto"/>
                      <w:bottom w:val="single" w:sz="4" w:space="0" w:color="auto"/>
                    </w:tcBorders>
                    <w:vAlign w:val="center"/>
                    <w:hideMark/>
                  </w:tcPr>
                  <w:p w14:paraId="41DBAF3C" w14:textId="77777777" w:rsidR="00227A81" w:rsidRPr="00D033FA" w:rsidRDefault="00227A81" w:rsidP="00452C19">
                    <w:pPr>
                      <w:spacing w:after="0" w:line="240" w:lineRule="auto"/>
                      <w:jc w:val="both"/>
                      <w:rPr>
                        <w:rFonts w:ascii="Segoe UI" w:hAnsi="Segoe UI" w:cs="Segoe UI"/>
                        <w:b/>
                        <w:sz w:val="16"/>
                        <w:szCs w:val="16"/>
                      </w:rPr>
                    </w:pPr>
                    <w:r w:rsidRPr="00D033FA">
                      <w:rPr>
                        <w:rFonts w:ascii="Segoe UI" w:hAnsi="Segoe UI" w:cs="Segoe UI"/>
                        <w:b/>
                        <w:sz w:val="16"/>
                        <w:szCs w:val="16"/>
                      </w:rPr>
                      <w:t>Cinsiyet</w:t>
                    </w:r>
                  </w:p>
                </w:tc>
                <w:tc>
                  <w:tcPr>
                    <w:tcW w:w="1699" w:type="dxa"/>
                    <w:tcBorders>
                      <w:top w:val="single" w:sz="4" w:space="0" w:color="auto"/>
                      <w:bottom w:val="single" w:sz="4" w:space="0" w:color="auto"/>
                    </w:tcBorders>
                    <w:vAlign w:val="center"/>
                  </w:tcPr>
                  <w:p w14:paraId="23DE7AF9" w14:textId="77777777" w:rsidR="00227A81" w:rsidRPr="00D033FA" w:rsidRDefault="00227A81" w:rsidP="00452C19">
                    <w:pPr>
                      <w:spacing w:after="0" w:line="240" w:lineRule="auto"/>
                      <w:jc w:val="both"/>
                      <w:rPr>
                        <w:rFonts w:ascii="Segoe UI" w:hAnsi="Segoe UI" w:cs="Segoe UI"/>
                        <w:b/>
                        <w:sz w:val="16"/>
                        <w:szCs w:val="16"/>
                      </w:rPr>
                    </w:pPr>
                    <w:r w:rsidRPr="00D033FA">
                      <w:rPr>
                        <w:rFonts w:ascii="Segoe UI" w:hAnsi="Segoe UI" w:cs="Segoe UI"/>
                        <w:b/>
                        <w:sz w:val="16"/>
                        <w:szCs w:val="16"/>
                      </w:rPr>
                      <w:t>Mesleki Kıdem</w:t>
                    </w:r>
                  </w:p>
                </w:tc>
                <w:tc>
                  <w:tcPr>
                    <w:tcW w:w="3587" w:type="dxa"/>
                    <w:tcBorders>
                      <w:top w:val="single" w:sz="4" w:space="0" w:color="auto"/>
                      <w:bottom w:val="single" w:sz="4" w:space="0" w:color="auto"/>
                    </w:tcBorders>
                    <w:vAlign w:val="center"/>
                  </w:tcPr>
                  <w:p w14:paraId="292064B2" w14:textId="77777777" w:rsidR="00227A81" w:rsidRPr="00D033FA" w:rsidRDefault="00227A81" w:rsidP="00452C19">
                    <w:pPr>
                      <w:spacing w:after="0" w:line="240" w:lineRule="auto"/>
                      <w:jc w:val="both"/>
                      <w:rPr>
                        <w:rFonts w:ascii="Segoe UI" w:hAnsi="Segoe UI" w:cs="Segoe UI"/>
                        <w:b/>
                        <w:sz w:val="16"/>
                        <w:szCs w:val="16"/>
                      </w:rPr>
                    </w:pPr>
                    <w:r w:rsidRPr="00D033FA">
                      <w:rPr>
                        <w:rFonts w:ascii="Segoe UI" w:hAnsi="Segoe UI" w:cs="Segoe UI"/>
                        <w:b/>
                        <w:sz w:val="16"/>
                        <w:szCs w:val="16"/>
                      </w:rPr>
                      <w:t>Çalışılan Yerleşim Yeri</w:t>
                    </w:r>
                  </w:p>
                </w:tc>
              </w:tr>
              <w:tr w:rsidR="00227A81" w:rsidRPr="00D033FA" w14:paraId="45F07B17" w14:textId="77777777" w:rsidTr="00D033FA">
                <w:trPr>
                  <w:trHeight w:hRule="exact" w:val="227"/>
                  <w:jc w:val="center"/>
                </w:trPr>
                <w:tc>
                  <w:tcPr>
                    <w:tcW w:w="2095" w:type="dxa"/>
                    <w:tcBorders>
                      <w:top w:val="single" w:sz="4" w:space="0" w:color="auto"/>
                    </w:tcBorders>
                    <w:vAlign w:val="center"/>
                    <w:hideMark/>
                  </w:tcPr>
                  <w:p w14:paraId="2429F4FD"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w:t>
                    </w:r>
                  </w:p>
                </w:tc>
                <w:tc>
                  <w:tcPr>
                    <w:tcW w:w="1300" w:type="dxa"/>
                    <w:tcBorders>
                      <w:top w:val="single" w:sz="4" w:space="0" w:color="auto"/>
                    </w:tcBorders>
                    <w:vAlign w:val="center"/>
                  </w:tcPr>
                  <w:p w14:paraId="78A85936"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tcBorders>
                      <w:top w:val="single" w:sz="4" w:space="0" w:color="auto"/>
                    </w:tcBorders>
                    <w:vAlign w:val="center"/>
                  </w:tcPr>
                  <w:p w14:paraId="6D735B82"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26</w:t>
                    </w:r>
                  </w:p>
                </w:tc>
                <w:tc>
                  <w:tcPr>
                    <w:tcW w:w="3587" w:type="dxa"/>
                    <w:tcBorders>
                      <w:top w:val="single" w:sz="4" w:space="0" w:color="auto"/>
                    </w:tcBorders>
                    <w:vAlign w:val="center"/>
                  </w:tcPr>
                  <w:p w14:paraId="7D8A83D5"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11DEF9AD" w14:textId="77777777" w:rsidTr="00D033FA">
                <w:trPr>
                  <w:trHeight w:hRule="exact" w:val="227"/>
                  <w:jc w:val="center"/>
                </w:trPr>
                <w:tc>
                  <w:tcPr>
                    <w:tcW w:w="2095" w:type="dxa"/>
                    <w:vAlign w:val="center"/>
                    <w:hideMark/>
                  </w:tcPr>
                  <w:p w14:paraId="35AEECCF"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Ö2</w:t>
                    </w:r>
                  </w:p>
                </w:tc>
                <w:tc>
                  <w:tcPr>
                    <w:tcW w:w="1300" w:type="dxa"/>
                    <w:vAlign w:val="center"/>
                  </w:tcPr>
                  <w:p w14:paraId="12BF97AB"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5B2A461F"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24</w:t>
                    </w:r>
                  </w:p>
                </w:tc>
                <w:tc>
                  <w:tcPr>
                    <w:tcW w:w="3587" w:type="dxa"/>
                    <w:vAlign w:val="center"/>
                  </w:tcPr>
                  <w:p w14:paraId="7FD10CA4"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3E22282E" w14:textId="77777777" w:rsidTr="00D033FA">
                <w:trPr>
                  <w:trHeight w:hRule="exact" w:val="227"/>
                  <w:jc w:val="center"/>
                </w:trPr>
                <w:tc>
                  <w:tcPr>
                    <w:tcW w:w="2095" w:type="dxa"/>
                    <w:vAlign w:val="center"/>
                    <w:hideMark/>
                  </w:tcPr>
                  <w:p w14:paraId="321D0C55"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Ö3</w:t>
                    </w:r>
                  </w:p>
                </w:tc>
                <w:tc>
                  <w:tcPr>
                    <w:tcW w:w="1300" w:type="dxa"/>
                    <w:vAlign w:val="center"/>
                  </w:tcPr>
                  <w:p w14:paraId="1F6EF258"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7E53EF29"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12</w:t>
                    </w:r>
                  </w:p>
                </w:tc>
                <w:tc>
                  <w:tcPr>
                    <w:tcW w:w="3587" w:type="dxa"/>
                    <w:vAlign w:val="center"/>
                  </w:tcPr>
                  <w:p w14:paraId="750AE5E3"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06650487" w14:textId="77777777" w:rsidTr="00D033FA">
                <w:trPr>
                  <w:trHeight w:hRule="exact" w:val="227"/>
                  <w:jc w:val="center"/>
                </w:trPr>
                <w:tc>
                  <w:tcPr>
                    <w:tcW w:w="2095" w:type="dxa"/>
                    <w:vAlign w:val="center"/>
                    <w:hideMark/>
                  </w:tcPr>
                  <w:p w14:paraId="3F6C4A26"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Ö4</w:t>
                    </w:r>
                  </w:p>
                </w:tc>
                <w:tc>
                  <w:tcPr>
                    <w:tcW w:w="1300" w:type="dxa"/>
                    <w:vAlign w:val="center"/>
                  </w:tcPr>
                  <w:p w14:paraId="38655AB0"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2354E556"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25</w:t>
                    </w:r>
                  </w:p>
                </w:tc>
                <w:tc>
                  <w:tcPr>
                    <w:tcW w:w="3587" w:type="dxa"/>
                    <w:vAlign w:val="center"/>
                  </w:tcPr>
                  <w:p w14:paraId="0AEECE17"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6E2F201A" w14:textId="77777777" w:rsidTr="00D033FA">
                <w:trPr>
                  <w:trHeight w:hRule="exact" w:val="227"/>
                  <w:jc w:val="center"/>
                </w:trPr>
                <w:tc>
                  <w:tcPr>
                    <w:tcW w:w="2095" w:type="dxa"/>
                    <w:vAlign w:val="center"/>
                    <w:hideMark/>
                  </w:tcPr>
                  <w:p w14:paraId="6C6B5D0C"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Ö5</w:t>
                    </w:r>
                  </w:p>
                </w:tc>
                <w:tc>
                  <w:tcPr>
                    <w:tcW w:w="1300" w:type="dxa"/>
                    <w:vAlign w:val="center"/>
                  </w:tcPr>
                  <w:p w14:paraId="6DDD836D"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6607E65B"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16</w:t>
                    </w:r>
                  </w:p>
                </w:tc>
                <w:tc>
                  <w:tcPr>
                    <w:tcW w:w="3587" w:type="dxa"/>
                    <w:vAlign w:val="center"/>
                  </w:tcPr>
                  <w:p w14:paraId="581D1157"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2D46D632" w14:textId="77777777" w:rsidTr="00D033FA">
                <w:trPr>
                  <w:trHeight w:hRule="exact" w:val="227"/>
                  <w:jc w:val="center"/>
                </w:trPr>
                <w:tc>
                  <w:tcPr>
                    <w:tcW w:w="2095" w:type="dxa"/>
                    <w:vAlign w:val="center"/>
                    <w:hideMark/>
                  </w:tcPr>
                  <w:p w14:paraId="20EF7C0F"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Ö6</w:t>
                    </w:r>
                  </w:p>
                </w:tc>
                <w:tc>
                  <w:tcPr>
                    <w:tcW w:w="1300" w:type="dxa"/>
                    <w:vAlign w:val="center"/>
                  </w:tcPr>
                  <w:p w14:paraId="1E77139C"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5937F813"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23</w:t>
                    </w:r>
                  </w:p>
                </w:tc>
                <w:tc>
                  <w:tcPr>
                    <w:tcW w:w="3587" w:type="dxa"/>
                    <w:vAlign w:val="center"/>
                  </w:tcPr>
                  <w:p w14:paraId="5334D7C7"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1588AF8D" w14:textId="77777777" w:rsidTr="00D033FA">
                <w:trPr>
                  <w:trHeight w:hRule="exact" w:val="227"/>
                  <w:jc w:val="center"/>
                </w:trPr>
                <w:tc>
                  <w:tcPr>
                    <w:tcW w:w="2095" w:type="dxa"/>
                    <w:vAlign w:val="center"/>
                    <w:hideMark/>
                  </w:tcPr>
                  <w:p w14:paraId="1193FB08"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Ö7</w:t>
                    </w:r>
                  </w:p>
                </w:tc>
                <w:tc>
                  <w:tcPr>
                    <w:tcW w:w="1300" w:type="dxa"/>
                    <w:vAlign w:val="center"/>
                  </w:tcPr>
                  <w:p w14:paraId="75122497"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5412A805"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14</w:t>
                    </w:r>
                  </w:p>
                </w:tc>
                <w:tc>
                  <w:tcPr>
                    <w:tcW w:w="3587" w:type="dxa"/>
                    <w:vAlign w:val="center"/>
                  </w:tcPr>
                  <w:p w14:paraId="6AC4A8B2"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6A45E02B" w14:textId="77777777" w:rsidTr="00D033FA">
                <w:trPr>
                  <w:trHeight w:hRule="exact" w:val="227"/>
                  <w:jc w:val="center"/>
                </w:trPr>
                <w:tc>
                  <w:tcPr>
                    <w:tcW w:w="2095" w:type="dxa"/>
                    <w:vAlign w:val="center"/>
                    <w:hideMark/>
                  </w:tcPr>
                  <w:p w14:paraId="37C36381"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Ö8</w:t>
                    </w:r>
                  </w:p>
                </w:tc>
                <w:tc>
                  <w:tcPr>
                    <w:tcW w:w="1300" w:type="dxa"/>
                    <w:vAlign w:val="center"/>
                  </w:tcPr>
                  <w:p w14:paraId="5DCD16F1"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1FF5F58B"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25</w:t>
                    </w:r>
                  </w:p>
                </w:tc>
                <w:tc>
                  <w:tcPr>
                    <w:tcW w:w="3587" w:type="dxa"/>
                    <w:vAlign w:val="center"/>
                  </w:tcPr>
                  <w:p w14:paraId="39D98EBE"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2BF68475" w14:textId="77777777" w:rsidTr="00D033FA">
                <w:trPr>
                  <w:trHeight w:hRule="exact" w:val="227"/>
                  <w:jc w:val="center"/>
                </w:trPr>
                <w:tc>
                  <w:tcPr>
                    <w:tcW w:w="2095" w:type="dxa"/>
                    <w:vAlign w:val="center"/>
                    <w:hideMark/>
                  </w:tcPr>
                  <w:p w14:paraId="15B5C6F6"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Ö9</w:t>
                    </w:r>
                  </w:p>
                </w:tc>
                <w:tc>
                  <w:tcPr>
                    <w:tcW w:w="1300" w:type="dxa"/>
                    <w:vAlign w:val="center"/>
                  </w:tcPr>
                  <w:p w14:paraId="799E9013"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530A1865"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6</w:t>
                    </w:r>
                  </w:p>
                </w:tc>
                <w:tc>
                  <w:tcPr>
                    <w:tcW w:w="3587" w:type="dxa"/>
                    <w:vAlign w:val="center"/>
                  </w:tcPr>
                  <w:p w14:paraId="4556BF52"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İlçe</w:t>
                    </w:r>
                  </w:p>
                </w:tc>
              </w:tr>
              <w:tr w:rsidR="00227A81" w:rsidRPr="00D033FA" w14:paraId="4A501FB7" w14:textId="77777777" w:rsidTr="00D033FA">
                <w:trPr>
                  <w:trHeight w:hRule="exact" w:val="227"/>
                  <w:jc w:val="center"/>
                </w:trPr>
                <w:tc>
                  <w:tcPr>
                    <w:tcW w:w="2095" w:type="dxa"/>
                    <w:vAlign w:val="center"/>
                  </w:tcPr>
                  <w:p w14:paraId="2B4443EA"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Ö10</w:t>
                    </w:r>
                  </w:p>
                </w:tc>
                <w:tc>
                  <w:tcPr>
                    <w:tcW w:w="1300" w:type="dxa"/>
                    <w:vAlign w:val="center"/>
                  </w:tcPr>
                  <w:p w14:paraId="74EE1F74"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6E398EDD"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6</w:t>
                    </w:r>
                  </w:p>
                </w:tc>
                <w:tc>
                  <w:tcPr>
                    <w:tcW w:w="3587" w:type="dxa"/>
                    <w:vAlign w:val="center"/>
                  </w:tcPr>
                  <w:p w14:paraId="312A9984"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İlçe</w:t>
                    </w:r>
                  </w:p>
                </w:tc>
              </w:tr>
              <w:tr w:rsidR="00227A81" w:rsidRPr="00D033FA" w14:paraId="2E13ADA6" w14:textId="77777777" w:rsidTr="00D033FA">
                <w:trPr>
                  <w:trHeight w:hRule="exact" w:val="227"/>
                  <w:jc w:val="center"/>
                </w:trPr>
                <w:tc>
                  <w:tcPr>
                    <w:tcW w:w="2095" w:type="dxa"/>
                    <w:vAlign w:val="center"/>
                  </w:tcPr>
                  <w:p w14:paraId="7EDD833F"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Ö11</w:t>
                    </w:r>
                  </w:p>
                </w:tc>
                <w:tc>
                  <w:tcPr>
                    <w:tcW w:w="1300" w:type="dxa"/>
                    <w:vAlign w:val="center"/>
                  </w:tcPr>
                  <w:p w14:paraId="13010AF0"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2A0D6731"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14</w:t>
                    </w:r>
                  </w:p>
                </w:tc>
                <w:tc>
                  <w:tcPr>
                    <w:tcW w:w="3587" w:type="dxa"/>
                    <w:vAlign w:val="center"/>
                  </w:tcPr>
                  <w:p w14:paraId="5F3C79A6"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İlçe</w:t>
                    </w:r>
                  </w:p>
                </w:tc>
              </w:tr>
              <w:tr w:rsidR="00227A81" w:rsidRPr="00D033FA" w14:paraId="425D0C34" w14:textId="77777777" w:rsidTr="00D033FA">
                <w:trPr>
                  <w:trHeight w:hRule="exact" w:val="227"/>
                  <w:jc w:val="center"/>
                </w:trPr>
                <w:tc>
                  <w:tcPr>
                    <w:tcW w:w="2095" w:type="dxa"/>
                    <w:vAlign w:val="center"/>
                  </w:tcPr>
                  <w:p w14:paraId="43F972B3"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Ö12</w:t>
                    </w:r>
                  </w:p>
                </w:tc>
                <w:tc>
                  <w:tcPr>
                    <w:tcW w:w="1300" w:type="dxa"/>
                    <w:vAlign w:val="center"/>
                  </w:tcPr>
                  <w:p w14:paraId="53B21C1C"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72ED4B44"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31</w:t>
                    </w:r>
                  </w:p>
                </w:tc>
                <w:tc>
                  <w:tcPr>
                    <w:tcW w:w="3587" w:type="dxa"/>
                    <w:vAlign w:val="center"/>
                  </w:tcPr>
                  <w:p w14:paraId="146D5B87"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1B518EE0" w14:textId="77777777" w:rsidTr="00D033FA">
                <w:trPr>
                  <w:trHeight w:hRule="exact" w:val="227"/>
                  <w:jc w:val="center"/>
                </w:trPr>
                <w:tc>
                  <w:tcPr>
                    <w:tcW w:w="2095" w:type="dxa"/>
                    <w:vAlign w:val="center"/>
                  </w:tcPr>
                  <w:p w14:paraId="06AA0FA5"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Ö13</w:t>
                    </w:r>
                  </w:p>
                </w:tc>
                <w:tc>
                  <w:tcPr>
                    <w:tcW w:w="1300" w:type="dxa"/>
                    <w:vAlign w:val="center"/>
                  </w:tcPr>
                  <w:p w14:paraId="4526DDDF"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7F1A7EF0"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15</w:t>
                    </w:r>
                  </w:p>
                </w:tc>
                <w:tc>
                  <w:tcPr>
                    <w:tcW w:w="3587" w:type="dxa"/>
                    <w:vAlign w:val="center"/>
                  </w:tcPr>
                  <w:p w14:paraId="3684AF9B"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Köy</w:t>
                    </w:r>
                  </w:p>
                </w:tc>
              </w:tr>
              <w:tr w:rsidR="00227A81" w:rsidRPr="00D033FA" w14:paraId="3F1AED7F" w14:textId="77777777" w:rsidTr="00D033FA">
                <w:trPr>
                  <w:trHeight w:hRule="exact" w:val="227"/>
                  <w:jc w:val="center"/>
                </w:trPr>
                <w:tc>
                  <w:tcPr>
                    <w:tcW w:w="2095" w:type="dxa"/>
                    <w:vAlign w:val="center"/>
                  </w:tcPr>
                  <w:p w14:paraId="22E2D861"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Ö14</w:t>
                    </w:r>
                  </w:p>
                </w:tc>
                <w:tc>
                  <w:tcPr>
                    <w:tcW w:w="1300" w:type="dxa"/>
                    <w:vAlign w:val="center"/>
                  </w:tcPr>
                  <w:p w14:paraId="7393D322"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0917ADA6"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18</w:t>
                    </w:r>
                  </w:p>
                </w:tc>
                <w:tc>
                  <w:tcPr>
                    <w:tcW w:w="3587" w:type="dxa"/>
                    <w:vAlign w:val="center"/>
                  </w:tcPr>
                  <w:p w14:paraId="6C6D7B2A"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Köy</w:t>
                    </w:r>
                  </w:p>
                </w:tc>
              </w:tr>
              <w:tr w:rsidR="00227A81" w:rsidRPr="00D033FA" w14:paraId="6BA1D40A" w14:textId="77777777" w:rsidTr="00D033FA">
                <w:trPr>
                  <w:trHeight w:hRule="exact" w:val="227"/>
                  <w:jc w:val="center"/>
                </w:trPr>
                <w:tc>
                  <w:tcPr>
                    <w:tcW w:w="2095" w:type="dxa"/>
                    <w:vAlign w:val="center"/>
                  </w:tcPr>
                  <w:p w14:paraId="07160911"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Ö15</w:t>
                    </w:r>
                  </w:p>
                </w:tc>
                <w:tc>
                  <w:tcPr>
                    <w:tcW w:w="1300" w:type="dxa"/>
                    <w:vAlign w:val="center"/>
                  </w:tcPr>
                  <w:p w14:paraId="7366822D"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w:t>
                    </w:r>
                  </w:p>
                </w:tc>
                <w:tc>
                  <w:tcPr>
                    <w:tcW w:w="1699" w:type="dxa"/>
                    <w:vAlign w:val="center"/>
                  </w:tcPr>
                  <w:p w14:paraId="3E9CF09C"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15</w:t>
                    </w:r>
                  </w:p>
                </w:tc>
                <w:tc>
                  <w:tcPr>
                    <w:tcW w:w="3587" w:type="dxa"/>
                    <w:vAlign w:val="center"/>
                  </w:tcPr>
                  <w:p w14:paraId="25C758AE"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Köy</w:t>
                    </w:r>
                  </w:p>
                </w:tc>
              </w:tr>
              <w:tr w:rsidR="00227A81" w:rsidRPr="00D033FA" w14:paraId="32E78A7B" w14:textId="77777777" w:rsidTr="00D033FA">
                <w:trPr>
                  <w:trHeight w:hRule="exact" w:val="227"/>
                  <w:jc w:val="center"/>
                </w:trPr>
                <w:tc>
                  <w:tcPr>
                    <w:tcW w:w="2095" w:type="dxa"/>
                    <w:vAlign w:val="center"/>
                  </w:tcPr>
                  <w:p w14:paraId="3A5072C1"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Y1</w:t>
                    </w:r>
                  </w:p>
                </w:tc>
                <w:tc>
                  <w:tcPr>
                    <w:tcW w:w="1300" w:type="dxa"/>
                    <w:vAlign w:val="center"/>
                  </w:tcPr>
                  <w:p w14:paraId="3B4F17FA"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64579EB2"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25</w:t>
                    </w:r>
                  </w:p>
                </w:tc>
                <w:tc>
                  <w:tcPr>
                    <w:tcW w:w="3587" w:type="dxa"/>
                    <w:vAlign w:val="center"/>
                  </w:tcPr>
                  <w:p w14:paraId="106FFA71"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2B92413A" w14:textId="77777777" w:rsidTr="00D033FA">
                <w:trPr>
                  <w:trHeight w:hRule="exact" w:val="227"/>
                  <w:jc w:val="center"/>
                </w:trPr>
                <w:tc>
                  <w:tcPr>
                    <w:tcW w:w="2095" w:type="dxa"/>
                    <w:vAlign w:val="center"/>
                  </w:tcPr>
                  <w:p w14:paraId="77B86AD2"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Y2</w:t>
                    </w:r>
                  </w:p>
                </w:tc>
                <w:tc>
                  <w:tcPr>
                    <w:tcW w:w="1300" w:type="dxa"/>
                    <w:vAlign w:val="center"/>
                  </w:tcPr>
                  <w:p w14:paraId="78E6E7D5"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4D58C5CC"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23</w:t>
                    </w:r>
                  </w:p>
                </w:tc>
                <w:tc>
                  <w:tcPr>
                    <w:tcW w:w="3587" w:type="dxa"/>
                    <w:vAlign w:val="center"/>
                  </w:tcPr>
                  <w:p w14:paraId="61A900D8"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Merkezi</w:t>
                    </w:r>
                  </w:p>
                </w:tc>
              </w:tr>
              <w:tr w:rsidR="00227A81" w:rsidRPr="00D033FA" w14:paraId="114F3403" w14:textId="77777777" w:rsidTr="00D033FA">
                <w:trPr>
                  <w:trHeight w:hRule="exact" w:val="227"/>
                  <w:jc w:val="center"/>
                </w:trPr>
                <w:tc>
                  <w:tcPr>
                    <w:tcW w:w="2095" w:type="dxa"/>
                    <w:vAlign w:val="center"/>
                  </w:tcPr>
                  <w:p w14:paraId="24DD10FC"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Y3</w:t>
                    </w:r>
                  </w:p>
                </w:tc>
                <w:tc>
                  <w:tcPr>
                    <w:tcW w:w="1300" w:type="dxa"/>
                    <w:vAlign w:val="center"/>
                  </w:tcPr>
                  <w:p w14:paraId="4FE14EE4"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119C5547"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24</w:t>
                    </w:r>
                  </w:p>
                </w:tc>
                <w:tc>
                  <w:tcPr>
                    <w:tcW w:w="3587" w:type="dxa"/>
                    <w:vAlign w:val="center"/>
                  </w:tcPr>
                  <w:p w14:paraId="35802D1B"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 Merkez</w:t>
                    </w:r>
                  </w:p>
                </w:tc>
              </w:tr>
              <w:tr w:rsidR="00227A81" w:rsidRPr="00D033FA" w14:paraId="27D5BFF9" w14:textId="77777777" w:rsidTr="00D033FA">
                <w:trPr>
                  <w:trHeight w:hRule="exact" w:val="227"/>
                  <w:jc w:val="center"/>
                </w:trPr>
                <w:tc>
                  <w:tcPr>
                    <w:tcW w:w="2095" w:type="dxa"/>
                    <w:vAlign w:val="center"/>
                  </w:tcPr>
                  <w:p w14:paraId="268B0A58"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Y4</w:t>
                    </w:r>
                  </w:p>
                </w:tc>
                <w:tc>
                  <w:tcPr>
                    <w:tcW w:w="1300" w:type="dxa"/>
                    <w:vAlign w:val="center"/>
                  </w:tcPr>
                  <w:p w14:paraId="3F188EBC"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vAlign w:val="center"/>
                  </w:tcPr>
                  <w:p w14:paraId="2C28A80D"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20</w:t>
                    </w:r>
                  </w:p>
                </w:tc>
                <w:tc>
                  <w:tcPr>
                    <w:tcW w:w="3587" w:type="dxa"/>
                    <w:vAlign w:val="center"/>
                  </w:tcPr>
                  <w:p w14:paraId="2EC3C7D3"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İlçe</w:t>
                    </w:r>
                  </w:p>
                </w:tc>
              </w:tr>
              <w:tr w:rsidR="00227A81" w:rsidRPr="00D033FA" w14:paraId="4CB03DB5" w14:textId="77777777" w:rsidTr="00D033FA">
                <w:trPr>
                  <w:trHeight w:hRule="exact" w:val="227"/>
                  <w:jc w:val="center"/>
                </w:trPr>
                <w:tc>
                  <w:tcPr>
                    <w:tcW w:w="2095" w:type="dxa"/>
                    <w:tcBorders>
                      <w:bottom w:val="single" w:sz="4" w:space="0" w:color="auto"/>
                    </w:tcBorders>
                    <w:vAlign w:val="center"/>
                  </w:tcPr>
                  <w:p w14:paraId="4E327086" w14:textId="77777777" w:rsidR="00227A81" w:rsidRPr="00D033FA" w:rsidRDefault="00227A81" w:rsidP="00452C19">
                    <w:pPr>
                      <w:spacing w:after="0" w:line="240" w:lineRule="auto"/>
                      <w:ind w:left="-104"/>
                      <w:jc w:val="both"/>
                      <w:rPr>
                        <w:rFonts w:ascii="Segoe UI" w:hAnsi="Segoe UI" w:cs="Segoe UI"/>
                        <w:sz w:val="16"/>
                        <w:szCs w:val="16"/>
                      </w:rPr>
                    </w:pPr>
                    <w:r w:rsidRPr="00D033FA">
                      <w:rPr>
                        <w:rFonts w:ascii="Segoe UI" w:hAnsi="Segoe UI" w:cs="Segoe UI"/>
                        <w:sz w:val="16"/>
                        <w:szCs w:val="16"/>
                      </w:rPr>
                      <w:t>Y5</w:t>
                    </w:r>
                  </w:p>
                </w:tc>
                <w:tc>
                  <w:tcPr>
                    <w:tcW w:w="1300" w:type="dxa"/>
                    <w:tcBorders>
                      <w:bottom w:val="single" w:sz="4" w:space="0" w:color="auto"/>
                    </w:tcBorders>
                    <w:vAlign w:val="center"/>
                  </w:tcPr>
                  <w:p w14:paraId="00139FF2"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E</w:t>
                    </w:r>
                  </w:p>
                </w:tc>
                <w:tc>
                  <w:tcPr>
                    <w:tcW w:w="1699" w:type="dxa"/>
                    <w:tcBorders>
                      <w:bottom w:val="single" w:sz="4" w:space="0" w:color="auto"/>
                    </w:tcBorders>
                    <w:vAlign w:val="center"/>
                  </w:tcPr>
                  <w:p w14:paraId="0BEBC389"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12</w:t>
                    </w:r>
                  </w:p>
                </w:tc>
                <w:tc>
                  <w:tcPr>
                    <w:tcW w:w="3587" w:type="dxa"/>
                    <w:tcBorders>
                      <w:bottom w:val="single" w:sz="4" w:space="0" w:color="auto"/>
                    </w:tcBorders>
                    <w:vAlign w:val="center"/>
                  </w:tcPr>
                  <w:p w14:paraId="6EB91039" w14:textId="77777777" w:rsidR="00227A81" w:rsidRPr="00D033FA" w:rsidRDefault="00227A81" w:rsidP="00452C19">
                    <w:pPr>
                      <w:spacing w:after="0" w:line="240" w:lineRule="auto"/>
                      <w:jc w:val="both"/>
                      <w:rPr>
                        <w:rFonts w:ascii="Segoe UI" w:hAnsi="Segoe UI" w:cs="Segoe UI"/>
                        <w:sz w:val="16"/>
                        <w:szCs w:val="16"/>
                      </w:rPr>
                    </w:pPr>
                    <w:r w:rsidRPr="00D033FA">
                      <w:rPr>
                        <w:rFonts w:ascii="Segoe UI" w:hAnsi="Segoe UI" w:cs="Segoe UI"/>
                        <w:sz w:val="16"/>
                        <w:szCs w:val="16"/>
                      </w:rPr>
                      <w:t>Köy</w:t>
                    </w:r>
                  </w:p>
                </w:tc>
              </w:tr>
            </w:tbl>
            <w:p w14:paraId="203C18DB" w14:textId="77777777" w:rsidR="00227A81" w:rsidRPr="00D033FA" w:rsidRDefault="00227A81" w:rsidP="00953AFE">
              <w:pPr>
                <w:spacing w:before="60" w:after="60" w:line="240" w:lineRule="auto"/>
                <w:ind w:firstLine="567"/>
                <w:jc w:val="both"/>
                <w:rPr>
                  <w:rFonts w:ascii="Segoe UI" w:hAnsi="Segoe UI" w:cs="Segoe UI"/>
                  <w:b/>
                  <w:bCs/>
                  <w:sz w:val="20"/>
                </w:rPr>
              </w:pPr>
              <w:r w:rsidRPr="00D033FA">
                <w:rPr>
                  <w:rFonts w:ascii="Segoe UI" w:hAnsi="Segoe UI" w:cs="Segoe UI"/>
                  <w:bCs/>
                  <w:sz w:val="20"/>
                </w:rPr>
                <w:t>Tablo 1’e bakıldığında 15 sınıf öğretmeni ve beş okul yöneticisiyle görüşme yapılmıştır. Sınıf öğretmenlerinin 11’i kadın, dördü erkektir. Öğretmenlerin çalıştığı yerleşim yerine bakıldığında dokuzu il merkezinde, üçü ilçede,  üçü de köyde çalışmaktadır. Öğretmenlerin kıdemlerine bakıldığında ikisi 0-10 yıl, yedisi 10-20, altısı 20 ve üzeri mesleki kıdeme sahiptir</w:t>
              </w:r>
              <w:r w:rsidRPr="00D033FA">
                <w:rPr>
                  <w:rFonts w:ascii="Segoe UI" w:hAnsi="Segoe UI" w:cs="Segoe UI"/>
                  <w:b/>
                  <w:bCs/>
                  <w:sz w:val="20"/>
                </w:rPr>
                <w:t xml:space="preserve">. </w:t>
              </w:r>
              <w:r w:rsidRPr="00D033FA">
                <w:rPr>
                  <w:rFonts w:ascii="Segoe UI" w:hAnsi="Segoe UI" w:cs="Segoe UI"/>
                  <w:bCs/>
                  <w:sz w:val="20"/>
                </w:rPr>
                <w:t>Okul yöneticilerinin cinsiyetlerine bakıldığında katılımcıların tümü erkektir. Okul yöneticilerinin çalıştığı yerleşim yerine bakıldığında üçü il merkezinde, biri ilçede,  biri ise köyde çalışmaktadır. Okul yöneticilerinin kıdemlerine bakıldığında ise biri 10-15 yıl, dördü 20 yıl ve üzeri mesleki kıdeme sahiptir</w:t>
              </w:r>
              <w:bookmarkStart w:id="3" w:name="_Toc122634423"/>
              <w:r w:rsidRPr="00D033FA">
                <w:rPr>
                  <w:rFonts w:ascii="Segoe UI" w:hAnsi="Segoe UI" w:cs="Segoe UI"/>
                  <w:b/>
                  <w:bCs/>
                  <w:sz w:val="20"/>
                </w:rPr>
                <w:t>.</w:t>
              </w:r>
            </w:p>
            <w:p w14:paraId="3C9243B4" w14:textId="77777777" w:rsidR="00227A81" w:rsidRPr="00D033FA" w:rsidRDefault="00227A81" w:rsidP="00953AFE">
              <w:pPr>
                <w:spacing w:before="60" w:after="60" w:line="240" w:lineRule="auto"/>
                <w:ind w:firstLine="567"/>
                <w:jc w:val="both"/>
                <w:rPr>
                  <w:rFonts w:ascii="Segoe UI" w:hAnsi="Segoe UI" w:cs="Segoe UI"/>
                  <w:b/>
                  <w:i/>
                  <w:sz w:val="20"/>
                </w:rPr>
              </w:pPr>
              <w:r w:rsidRPr="00D033FA">
                <w:rPr>
                  <w:rFonts w:ascii="Segoe UI" w:hAnsi="Segoe UI" w:cs="Segoe UI"/>
                  <w:b/>
                  <w:i/>
                  <w:sz w:val="20"/>
                </w:rPr>
                <w:t>Veri Toplama Aracı</w:t>
              </w:r>
              <w:bookmarkEnd w:id="3"/>
            </w:p>
            <w:p w14:paraId="523C286E" w14:textId="69C283FC" w:rsidR="00227A81" w:rsidRPr="00D033FA" w:rsidRDefault="00227A81" w:rsidP="00953AFE">
              <w:pPr>
                <w:spacing w:before="60" w:after="60" w:line="240" w:lineRule="auto"/>
                <w:ind w:firstLine="567"/>
                <w:jc w:val="both"/>
                <w:rPr>
                  <w:rFonts w:ascii="Segoe UI" w:hAnsi="Segoe UI" w:cs="Segoe UI"/>
                  <w:sz w:val="20"/>
                </w:rPr>
              </w:pPr>
              <w:r w:rsidRPr="00D033FA">
                <w:rPr>
                  <w:rFonts w:ascii="Segoe UI" w:hAnsi="Segoe UI" w:cs="Segoe UI"/>
                  <w:sz w:val="20"/>
                </w:rPr>
                <w:t xml:space="preserve">Görüşme formu açık uçlu sorular ve kişisel bilgiler olmak üzere iki bölümden meydana gelmektedir. Açık uçlu araştırma soruları araştırmacının inceleme olgusunu esnek bir yaklaşımla ele almasını sağlar ve </w:t>
              </w:r>
              <w:proofErr w:type="spellStart"/>
              <w:r w:rsidRPr="00D033FA">
                <w:rPr>
                  <w:rFonts w:ascii="Segoe UI" w:hAnsi="Segoe UI" w:cs="Segoe UI"/>
                  <w:sz w:val="20"/>
                </w:rPr>
                <w:t>alanyazın</w:t>
              </w:r>
              <w:proofErr w:type="spellEnd"/>
              <w:r w:rsidRPr="00D033FA">
                <w:rPr>
                  <w:rFonts w:ascii="Segoe UI" w:hAnsi="Segoe UI" w:cs="Segoe UI"/>
                  <w:sz w:val="20"/>
                </w:rPr>
                <w:t xml:space="preserve"> yetersiz kaldığında kolaylık sağlar </w:t>
              </w:r>
              <w:hyperlink w:anchor="Yıldırım" w:history="1">
                <w:r w:rsidRPr="00D033FA">
                  <w:rPr>
                    <w:rStyle w:val="Kpr"/>
                    <w:rFonts w:ascii="Segoe UI" w:hAnsi="Segoe UI" w:cs="Segoe UI"/>
                    <w:sz w:val="20"/>
                    <w:u w:val="none"/>
                  </w:rPr>
                  <w:t>(Yıldırım ve Şimşek, 2021)</w:t>
                </w:r>
              </w:hyperlink>
              <w:r w:rsidRPr="00D033FA">
                <w:rPr>
                  <w:rFonts w:ascii="Segoe UI" w:hAnsi="Segoe UI" w:cs="Segoe UI"/>
                  <w:sz w:val="20"/>
                </w:rPr>
                <w:t xml:space="preserve">. Veri toplama aracını geliştirmek için </w:t>
              </w:r>
              <w:proofErr w:type="spellStart"/>
              <w:r w:rsidRPr="00D033FA">
                <w:rPr>
                  <w:rFonts w:ascii="Segoe UI" w:hAnsi="Segoe UI" w:cs="Segoe UI"/>
                  <w:sz w:val="20"/>
                </w:rPr>
                <w:t>alanyazın</w:t>
              </w:r>
              <w:proofErr w:type="spellEnd"/>
              <w:r w:rsidRPr="00D033FA">
                <w:rPr>
                  <w:rFonts w:ascii="Segoe UI" w:hAnsi="Segoe UI" w:cs="Segoe UI"/>
                  <w:sz w:val="20"/>
                </w:rPr>
                <w:t xml:space="preserve"> taraması yapılmış, benzer araştırmalar incelenmiştir. Oluşturulan maddeler ile ilgili Düzce Üniversitesi, Eğitim Yönetimi ve Denetimi Anabilim Dalında görev yapan bir öğretim üyesinden uzman görüşü alınmıştır. Uzman görüşü alındıktan sonra oluşturulan görüşme formları dört kişiye uygulanarak çalışmanın geçerlik ve güvenirliğinin artırılması amaçlanmıştır. Dönütler doğrultusunda form yeniden düzenlenmiştir. Araştırma soruları okul yöneticilerinin davranışlarının sınıf öğretmenlerinin moraline nasıl bir etkisinin olduğu ve okul yöneticilerinin davranışlarının sınıf öğretmeninin morali üzerindeki etkililiğini arttırma ile ilgili verileri içermektedir.</w:t>
              </w:r>
            </w:p>
            <w:p w14:paraId="68E7EE35" w14:textId="77777777" w:rsidR="00227A81" w:rsidRPr="00D033FA" w:rsidRDefault="00227A81" w:rsidP="00953AFE">
              <w:pPr>
                <w:spacing w:before="60" w:after="60" w:line="240" w:lineRule="auto"/>
                <w:ind w:firstLine="567"/>
                <w:jc w:val="both"/>
                <w:rPr>
                  <w:rFonts w:ascii="Segoe UI" w:hAnsi="Segoe UI" w:cs="Segoe UI"/>
                  <w:b/>
                  <w:i/>
                  <w:sz w:val="20"/>
                </w:rPr>
              </w:pPr>
              <w:bookmarkStart w:id="4" w:name="_Toc122634424"/>
              <w:r w:rsidRPr="00D033FA">
                <w:rPr>
                  <w:rFonts w:ascii="Segoe UI" w:hAnsi="Segoe UI" w:cs="Segoe UI"/>
                  <w:b/>
                  <w:i/>
                  <w:sz w:val="20"/>
                </w:rPr>
                <w:t xml:space="preserve"> Verilerin Toplanması</w:t>
              </w:r>
              <w:bookmarkEnd w:id="4"/>
            </w:p>
            <w:p w14:paraId="24AA56D3" w14:textId="77777777" w:rsidR="00227A81" w:rsidRPr="00D033FA" w:rsidRDefault="00227A81" w:rsidP="00953AFE">
              <w:pPr>
                <w:spacing w:before="60" w:after="60" w:line="240" w:lineRule="auto"/>
                <w:ind w:firstLine="567"/>
                <w:jc w:val="both"/>
                <w:rPr>
                  <w:rFonts w:ascii="Segoe UI" w:hAnsi="Segoe UI" w:cs="Segoe UI"/>
                  <w:b/>
                  <w:sz w:val="20"/>
                </w:rPr>
              </w:pPr>
              <w:r w:rsidRPr="00D033FA">
                <w:rPr>
                  <w:rFonts w:ascii="Segoe UI" w:hAnsi="Segoe UI" w:cs="Segoe UI"/>
                  <w:bCs/>
                  <w:sz w:val="20"/>
                </w:rPr>
                <w:t>Çalışmaya başlamadan önce Etik Kurulundan 20.10.2022 tarih ve 2022/419 sayılı izin alınmıştır. Görüşmeler 2022 yılının, kasım ve aralık ayları içerisinde okul yöneticileri ve sınıf öğretmenleri ile yüz yüze gerçekleştirilmiştir. Görüşmeler öncesinde görüşme yapılacak okul yöneticisi ve sınıf öğretmenlerine haber verilmiş ve görüşme zamanı katılımcıların müsaitlik durumuna göre belirlenmiştir. Görüşmeye başlamadan önce katılımcının kendini rahat hissetmesi ve görüşmeye güven içinde katılması amacıyla verilerin gizliliği ile ilgili bütün bilgilendirmeler yapılmıştır. Toplanan verilerin hiç kimseyle paylaşılmayacağı ve sadece bilimsel çalışmalarda kullanılacağı belirtilmiştir. Katılımcılardan ses kayıt cihazı için izin istenmiş, katılımcıların bir kısmı ses kaydı alınmasından tedirgin olmuş bir kısmı ise izin vermiştir. Katılımcıların 13’ü izin vermiş, yedi kişi ses kayıt cihazının kullanılmasını istememiştir. Her görüşme yaklaşık ola</w:t>
              </w:r>
              <w:bookmarkStart w:id="5" w:name="_Toc122634425"/>
              <w:r w:rsidRPr="00D033FA">
                <w:rPr>
                  <w:rFonts w:ascii="Segoe UI" w:hAnsi="Segoe UI" w:cs="Segoe UI"/>
                  <w:bCs/>
                  <w:sz w:val="20"/>
                </w:rPr>
                <w:t xml:space="preserve">rak </w:t>
              </w:r>
              <w:proofErr w:type="spellStart"/>
              <w:r w:rsidRPr="00D033FA">
                <w:rPr>
                  <w:rFonts w:ascii="Segoe UI" w:hAnsi="Segoe UI" w:cs="Segoe UI"/>
                  <w:bCs/>
                  <w:sz w:val="20"/>
                </w:rPr>
                <w:t>onbeş</w:t>
              </w:r>
              <w:proofErr w:type="spellEnd"/>
              <w:r w:rsidRPr="00D033FA">
                <w:rPr>
                  <w:rFonts w:ascii="Segoe UI" w:hAnsi="Segoe UI" w:cs="Segoe UI"/>
                  <w:bCs/>
                  <w:sz w:val="20"/>
                </w:rPr>
                <w:t xml:space="preserve"> dakika sürmüştür.</w:t>
              </w:r>
              <w:r w:rsidRPr="00D033FA">
                <w:rPr>
                  <w:rFonts w:ascii="Segoe UI" w:hAnsi="Segoe UI" w:cs="Segoe UI"/>
                  <w:b/>
                  <w:sz w:val="20"/>
                </w:rPr>
                <w:t xml:space="preserve"> </w:t>
              </w:r>
            </w:p>
            <w:p w14:paraId="35D1A1E3" w14:textId="77777777" w:rsidR="00227A81" w:rsidRPr="00D033FA" w:rsidRDefault="00227A81" w:rsidP="00953AFE">
              <w:pPr>
                <w:spacing w:before="60" w:after="60" w:line="240" w:lineRule="auto"/>
                <w:ind w:firstLine="567"/>
                <w:jc w:val="both"/>
                <w:rPr>
                  <w:rFonts w:ascii="Segoe UI" w:hAnsi="Segoe UI" w:cs="Segoe UI"/>
                  <w:bCs/>
                  <w:i/>
                  <w:sz w:val="20"/>
                </w:rPr>
              </w:pPr>
              <w:r w:rsidRPr="00D033FA">
                <w:rPr>
                  <w:rFonts w:ascii="Segoe UI" w:hAnsi="Segoe UI" w:cs="Segoe UI"/>
                  <w:b/>
                  <w:i/>
                  <w:sz w:val="20"/>
                </w:rPr>
                <w:t>Verilerin Analizi</w:t>
              </w:r>
              <w:bookmarkEnd w:id="5"/>
              <w:r w:rsidRPr="00D033FA">
                <w:rPr>
                  <w:rFonts w:ascii="Segoe UI" w:hAnsi="Segoe UI" w:cs="Segoe UI"/>
                  <w:b/>
                  <w:i/>
                  <w:sz w:val="20"/>
                </w:rPr>
                <w:t xml:space="preserve">     </w:t>
              </w:r>
            </w:p>
            <w:p w14:paraId="463C5503" w14:textId="77777777" w:rsidR="00227A81" w:rsidRPr="00D033FA" w:rsidRDefault="00227A81" w:rsidP="00953AFE">
              <w:pPr>
                <w:spacing w:before="60" w:after="60" w:line="240" w:lineRule="auto"/>
                <w:ind w:firstLine="567"/>
                <w:jc w:val="both"/>
                <w:rPr>
                  <w:rFonts w:ascii="Segoe UI" w:hAnsi="Segoe UI" w:cs="Segoe UI"/>
                  <w:bCs/>
                  <w:sz w:val="20"/>
                </w:rPr>
              </w:pPr>
              <w:r w:rsidRPr="00D033FA">
                <w:rPr>
                  <w:rFonts w:ascii="Segoe UI" w:hAnsi="Segoe UI" w:cs="Segoe UI"/>
                  <w:bCs/>
                  <w:sz w:val="20"/>
                </w:rPr>
                <w:t>Görüşmede elde edilen veriler içerik analiz tekniği ile çözümlenmiştir. Dolayısıyla kodlar, alt temalar ve temalar verilerden yola çıkılarak oluşturulmuştur. Analize başlamadan önce bütün veriler dijital ortama aktarılmış ve herhangi bir eksiklik ve yanlışlık olmaması için ses kayıt cihazı ile görüşme notları karşılaştırılmıştır. Verilerin tamamı incelenerek analiz edilmiş, ortak görüşler bir araya getirilmiştir. Daha sonra kodlar belirlenmiş ve bu kodlardan hareketle temalar oluşturulmuştur. Elde edilen verilerin inanılırlık ile sonuçların doğruluğunu</w:t>
              </w:r>
              <w:r w:rsidRPr="00D033FA">
                <w:rPr>
                  <w:rFonts w:ascii="Segoe UI" w:hAnsi="Segoe UI" w:cs="Segoe UI"/>
                  <w:b/>
                  <w:bCs/>
                  <w:sz w:val="20"/>
                </w:rPr>
                <w:t xml:space="preserve"> </w:t>
              </w:r>
              <w:r w:rsidRPr="00D033FA">
                <w:rPr>
                  <w:rFonts w:ascii="Segoe UI" w:hAnsi="Segoe UI" w:cs="Segoe UI"/>
                  <w:bCs/>
                  <w:sz w:val="20"/>
                </w:rPr>
                <w:t xml:space="preserve">test etmek için nitel analiz konusunda yetkin bir öğretim üyesinden uzman görüşü alınmıştır. </w:t>
              </w:r>
            </w:p>
            <w:p w14:paraId="13961BE0" w14:textId="77777777" w:rsidR="00227A81" w:rsidRPr="00D033FA" w:rsidRDefault="00227A81" w:rsidP="00953AFE">
              <w:pPr>
                <w:spacing w:before="60" w:after="60" w:line="240" w:lineRule="auto"/>
                <w:ind w:firstLine="567"/>
                <w:jc w:val="both"/>
                <w:rPr>
                  <w:rFonts w:ascii="Segoe UI" w:hAnsi="Segoe UI" w:cs="Segoe UI"/>
                  <w:b/>
                  <w:i/>
                  <w:sz w:val="20"/>
                </w:rPr>
              </w:pPr>
              <w:bookmarkStart w:id="6" w:name="_Toc122634426"/>
              <w:r w:rsidRPr="00D033FA">
                <w:rPr>
                  <w:rFonts w:ascii="Segoe UI" w:hAnsi="Segoe UI" w:cs="Segoe UI"/>
                  <w:b/>
                  <w:i/>
                  <w:sz w:val="20"/>
                </w:rPr>
                <w:t xml:space="preserve"> Geçerlik, Güvenirlik Çalışmaları</w:t>
              </w:r>
              <w:bookmarkEnd w:id="6"/>
            </w:p>
            <w:p w14:paraId="15D70C5C" w14:textId="77777777" w:rsidR="00953AFE" w:rsidRPr="00D033FA" w:rsidRDefault="00227A81" w:rsidP="00953AFE">
              <w:pPr>
                <w:spacing w:before="60" w:after="60" w:line="240" w:lineRule="auto"/>
                <w:ind w:firstLine="567"/>
                <w:jc w:val="both"/>
                <w:rPr>
                  <w:rFonts w:ascii="Segoe UI" w:hAnsi="Segoe UI" w:cs="Segoe UI"/>
                  <w:sz w:val="20"/>
                </w:rPr>
              </w:pPr>
              <w:r w:rsidRPr="00D033FA">
                <w:rPr>
                  <w:rFonts w:ascii="Segoe UI" w:hAnsi="Segoe UI" w:cs="Segoe UI"/>
                  <w:sz w:val="20"/>
                </w:rPr>
                <w:t>Nitel araştırmada inandırıcılık, aktarılabilirlik, tutarlık ve teyit edilebilirlik, geçerlik ve güvenirlik konusunda kabul gören kavraml</w:t>
              </w:r>
              <w:r w:rsidR="009356F0" w:rsidRPr="00D033FA">
                <w:rPr>
                  <w:rFonts w:ascii="Segoe UI" w:hAnsi="Segoe UI" w:cs="Segoe UI"/>
                  <w:sz w:val="20"/>
                </w:rPr>
                <w:t xml:space="preserve">ardır </w:t>
              </w:r>
              <w:hyperlink w:anchor="Yıldırım" w:history="1">
                <w:r w:rsidR="009356F0" w:rsidRPr="00D033FA">
                  <w:rPr>
                    <w:rStyle w:val="Kpr"/>
                    <w:rFonts w:ascii="Segoe UI" w:hAnsi="Segoe UI" w:cs="Segoe UI"/>
                    <w:sz w:val="20"/>
                    <w:u w:val="none"/>
                  </w:rPr>
                  <w:t>(Yıldırım ve Şimşek, 2021</w:t>
                </w:r>
                <w:r w:rsidRPr="00D033FA">
                  <w:rPr>
                    <w:rStyle w:val="Kpr"/>
                    <w:rFonts w:ascii="Segoe UI" w:hAnsi="Segoe UI" w:cs="Segoe UI"/>
                    <w:sz w:val="20"/>
                    <w:u w:val="none"/>
                  </w:rPr>
                  <w:t>).</w:t>
                </w:r>
              </w:hyperlink>
              <w:r w:rsidRPr="00D033FA">
                <w:rPr>
                  <w:rFonts w:ascii="Segoe UI" w:hAnsi="Segoe UI" w:cs="Segoe UI"/>
                  <w:sz w:val="20"/>
                </w:rPr>
                <w:t xml:space="preserve"> Bundan hareketle bu çalışmada geçerlik ve güvenirlik çalışmaları kapsamında görüşme soruları oluşturulduktan sonra uzman görüşü alınarak sorulara son hali verilmiştir. Çalışmanın inanırlığını arttırmak ve sonuçlarının doğruluğunu test etmek için dört sınıf öğretmeni ile ön görüşme yapılmıştır. Görüşme öncesi katılımcıların güvenini kazanmak için verilerin gizliliği hakkında katılımcılara tüm gerekli bilgilendirmeler yapılmıştır. Görüşme sonrası tüm kayıtlar bilgisayar ortamına aktarılmış ve katılımcı yanıtlarının, ses kayıtları ile uyumu kontrol edilmiştir. İç güvenirliği sağlamak için kodlar oluşturulduktan sonra nitel analiz konusunda bilgi sahibi bir uzmandan görüş alınmıştır.</w:t>
              </w:r>
            </w:p>
            <w:p w14:paraId="26398621" w14:textId="0AB9D2C2" w:rsidR="00717680" w:rsidRPr="00D033FA" w:rsidRDefault="00000000" w:rsidP="00953AFE">
              <w:pPr>
                <w:spacing w:before="60" w:after="60" w:line="240" w:lineRule="auto"/>
                <w:ind w:firstLine="567"/>
                <w:jc w:val="both"/>
                <w:rPr>
                  <w:rFonts w:ascii="Segoe UI" w:hAnsi="Segoe UI" w:cs="Segoe UI"/>
                  <w:sz w:val="20"/>
                </w:rPr>
              </w:pPr>
            </w:p>
          </w:sdtContent>
        </w:sdt>
      </w:sdtContent>
    </w:sdt>
    <w:sdt>
      <w:sdtPr>
        <w:rPr>
          <w:rFonts w:ascii="Segoe UI" w:eastAsia="Calibri" w:hAnsi="Segoe UI" w:cs="Segoe UI"/>
          <w:b w:val="0"/>
          <w:bCs w:val="0"/>
          <w:i w:val="0"/>
          <w:iCs w:val="0"/>
          <w:sz w:val="24"/>
          <w:szCs w:val="24"/>
          <w:lang w:val="en-US" w:eastAsia="en-US"/>
        </w:rPr>
        <w:id w:val="5649903"/>
        <w:placeholder>
          <w:docPart w:val="2F0B0342EBE14CEA8819ACE81DFEB78B"/>
        </w:placeholder>
      </w:sdtPr>
      <w:sdtEndPr>
        <w:rPr>
          <w:b/>
        </w:rPr>
      </w:sdtEndPr>
      <w:sdtContent>
        <w:p w14:paraId="3C45E415" w14:textId="77777777" w:rsidR="00EC7C36" w:rsidRPr="00D033FA" w:rsidRDefault="00EC7C36" w:rsidP="009356F0">
          <w:pPr>
            <w:pStyle w:val="Balk2"/>
            <w:numPr>
              <w:ilvl w:val="0"/>
              <w:numId w:val="0"/>
            </w:numPr>
            <w:spacing w:before="0" w:after="0"/>
            <w:jc w:val="center"/>
            <w:rPr>
              <w:rFonts w:ascii="Segoe UI" w:eastAsia="Calibri" w:hAnsi="Segoe UI" w:cs="Segoe UI"/>
              <w:b w:val="0"/>
              <w:bCs w:val="0"/>
              <w:i w:val="0"/>
              <w:iCs w:val="0"/>
              <w:sz w:val="24"/>
              <w:szCs w:val="24"/>
              <w:lang w:val="en-US" w:eastAsia="en-US"/>
            </w:rPr>
          </w:pPr>
        </w:p>
        <w:p w14:paraId="30F07FCE" w14:textId="0ACB81F9" w:rsidR="00E10D3B" w:rsidRPr="00D033FA" w:rsidRDefault="00E10D3B" w:rsidP="009356F0">
          <w:pPr>
            <w:pStyle w:val="Balk2"/>
            <w:numPr>
              <w:ilvl w:val="0"/>
              <w:numId w:val="0"/>
            </w:numPr>
            <w:spacing w:before="0" w:after="0"/>
            <w:jc w:val="center"/>
            <w:rPr>
              <w:rFonts w:ascii="Segoe UI Black" w:hAnsi="Segoe UI Black" w:cs="Segoe UI"/>
              <w:i w:val="0"/>
              <w:sz w:val="22"/>
              <w:szCs w:val="24"/>
            </w:rPr>
          </w:pPr>
          <w:r w:rsidRPr="00D033FA">
            <w:rPr>
              <w:rFonts w:ascii="Segoe UI Black" w:hAnsi="Segoe UI Black" w:cs="Segoe UI"/>
              <w:i w:val="0"/>
              <w:sz w:val="22"/>
              <w:szCs w:val="24"/>
            </w:rPr>
            <w:t xml:space="preserve">BULGULAR </w:t>
          </w:r>
        </w:p>
        <w:p w14:paraId="1563C9FF" w14:textId="77777777" w:rsidR="00E10D3B" w:rsidRPr="00D033FA" w:rsidRDefault="00E10D3B" w:rsidP="009356F0">
          <w:pPr>
            <w:spacing w:after="0" w:line="240" w:lineRule="auto"/>
            <w:jc w:val="center"/>
            <w:rPr>
              <w:rFonts w:ascii="Segoe UI" w:hAnsi="Segoe UI" w:cs="Segoe UI"/>
              <w:b/>
              <w:sz w:val="18"/>
              <w:szCs w:val="18"/>
            </w:rPr>
          </w:pPr>
        </w:p>
        <w:p w14:paraId="45650120" w14:textId="77777777" w:rsidR="00922451" w:rsidRPr="00D033FA" w:rsidRDefault="00922451" w:rsidP="009356F0">
          <w:pPr>
            <w:spacing w:line="240" w:lineRule="auto"/>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Okul yöneticilerinin davranışlarının sınıf öğretmenlerinin morali üzerindeki etkisini belirlemek amacıyla yapılan çalışmada görüşlerden elde edilen bulgular dört başlık altında verilmiştir. </w:t>
          </w:r>
        </w:p>
        <w:p w14:paraId="4EE8F32E" w14:textId="36D4EBE4" w:rsidR="00922451" w:rsidRPr="00D033FA" w:rsidRDefault="00922451" w:rsidP="00953AFE">
          <w:pPr>
            <w:pStyle w:val="ListeParagraf"/>
            <w:numPr>
              <w:ilvl w:val="0"/>
              <w:numId w:val="39"/>
            </w:numPr>
            <w:spacing w:before="60" w:after="60" w:line="240" w:lineRule="auto"/>
            <w:ind w:left="851" w:hanging="284"/>
            <w:jc w:val="both"/>
            <w:rPr>
              <w:rFonts w:ascii="Segoe UI" w:eastAsiaTheme="minorHAnsi" w:hAnsi="Segoe UI" w:cs="Segoe UI"/>
              <w:b/>
              <w:i/>
              <w:color w:val="000000" w:themeColor="text1"/>
              <w:sz w:val="20"/>
            </w:rPr>
          </w:pPr>
          <w:bookmarkStart w:id="7" w:name="_Toc122634428"/>
          <w:r w:rsidRPr="00D033FA">
            <w:rPr>
              <w:rFonts w:ascii="Segoe UI" w:eastAsiaTheme="minorHAnsi" w:hAnsi="Segoe UI" w:cs="Segoe UI"/>
              <w:b/>
              <w:i/>
              <w:color w:val="000000" w:themeColor="text1"/>
              <w:sz w:val="20"/>
            </w:rPr>
            <w:t>Okul Yöneticilerinin Sınıf Öğretmenlerinin Mutluluğu Konusunda Neler Yaptığı ile İlgili Okul Yöneticilerinin ve Sınıf Öğretmenlerinin Görüşleri</w:t>
          </w:r>
          <w:bookmarkEnd w:id="7"/>
          <w:r w:rsidRPr="00D033FA">
            <w:rPr>
              <w:rFonts w:ascii="Segoe UI" w:eastAsiaTheme="minorHAnsi" w:hAnsi="Segoe UI" w:cs="Segoe UI"/>
              <w:b/>
              <w:i/>
              <w:color w:val="000000" w:themeColor="text1"/>
              <w:sz w:val="20"/>
            </w:rPr>
            <w:t>ne ait Bulgular</w:t>
          </w:r>
        </w:p>
        <w:p w14:paraId="59C5FB49" w14:textId="68E63506" w:rsidR="00922451" w:rsidRPr="00D033FA" w:rsidRDefault="00922451" w:rsidP="00D033FA">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Katılımcılara ‘’Okul yöneticisi sınıf öğretmenlerinin mutluluğu için neler yapmaktadır?’’ sorusu sorulmuş ve elde edilen kod ve alt temalar Tablo 2’de gösterilmiştir.</w:t>
          </w:r>
        </w:p>
        <w:p w14:paraId="628D0E6E" w14:textId="71C0C105" w:rsidR="00953AFE" w:rsidRPr="00D033FA" w:rsidRDefault="00953AFE" w:rsidP="00D033FA">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Tablo 2 incelendiğinde ‘’Okul Yönetici davranışlarının Mutluluğa Etkisi’’ temasının altında yer alan ‘’Okulu Eğitime Hazırlama’’, ‘’Okul İklimini Geliştirme’’ ve ‘’Olumlu Yönetici Davranışları Gösterme’’ alt temalarının yer aldığı görülmektedir. Dört alt temada toplam 20 kod yer almaktadır</w:t>
          </w:r>
        </w:p>
        <w:p w14:paraId="1B45F59D" w14:textId="3C2E862A" w:rsidR="00922451" w:rsidRPr="00D033FA" w:rsidRDefault="00922451" w:rsidP="008954AC">
          <w:pPr>
            <w:keepNext/>
            <w:spacing w:before="60" w:after="60" w:line="240" w:lineRule="auto"/>
            <w:jc w:val="both"/>
            <w:rPr>
              <w:rFonts w:ascii="Segoe UI" w:eastAsiaTheme="minorHAnsi" w:hAnsi="Segoe UI" w:cs="Segoe UI"/>
              <w:color w:val="000000" w:themeColor="text1"/>
              <w:sz w:val="18"/>
            </w:rPr>
          </w:pPr>
          <w:r w:rsidRPr="00D033FA">
            <w:rPr>
              <w:rFonts w:ascii="Segoe UI" w:eastAsiaTheme="minorHAnsi" w:hAnsi="Segoe UI" w:cs="Segoe UI"/>
              <w:b/>
              <w:color w:val="000000" w:themeColor="text1"/>
              <w:sz w:val="18"/>
            </w:rPr>
            <w:t>Tablo 2.</w:t>
          </w:r>
          <w:r w:rsidRPr="00D033FA">
            <w:rPr>
              <w:rFonts w:ascii="Segoe UI" w:eastAsiaTheme="minorHAnsi" w:hAnsi="Segoe UI" w:cs="Segoe UI"/>
              <w:color w:val="000000" w:themeColor="text1"/>
              <w:sz w:val="18"/>
            </w:rPr>
            <w:t xml:space="preserve"> </w:t>
          </w:r>
          <w:r w:rsidRPr="00D033FA">
            <w:rPr>
              <w:rFonts w:ascii="Segoe UI" w:eastAsiaTheme="minorHAnsi" w:hAnsi="Segoe UI" w:cs="Segoe UI"/>
              <w:i/>
              <w:color w:val="000000" w:themeColor="text1"/>
              <w:sz w:val="18"/>
            </w:rPr>
            <w:t xml:space="preserve">Okul </w:t>
          </w:r>
          <w:r w:rsidR="002955E8" w:rsidRPr="00D033FA">
            <w:rPr>
              <w:rFonts w:ascii="Segoe UI" w:eastAsiaTheme="minorHAnsi" w:hAnsi="Segoe UI" w:cs="Segoe UI"/>
              <w:i/>
              <w:color w:val="000000" w:themeColor="text1"/>
              <w:sz w:val="18"/>
            </w:rPr>
            <w:t>yöneticilerinin sınıf öğretmenlerinin mutluluğu konusunda neler yaptığı ile ilgili okul yöneticisi ve sınıf öğretmenlerinin görüşleri</w:t>
          </w:r>
        </w:p>
        <w:tbl>
          <w:tblPr>
            <w:tblStyle w:val="TabloKlavuzu11"/>
            <w:tblW w:w="87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843"/>
            <w:gridCol w:w="3969"/>
            <w:gridCol w:w="2126"/>
          </w:tblGrid>
          <w:tr w:rsidR="00922451" w:rsidRPr="00D033FA" w14:paraId="34D24DDB" w14:textId="77777777" w:rsidTr="002B0F9E">
            <w:trPr>
              <w:trHeight w:val="250"/>
              <w:jc w:val="center"/>
            </w:trPr>
            <w:tc>
              <w:tcPr>
                <w:tcW w:w="851" w:type="dxa"/>
                <w:tcBorders>
                  <w:top w:val="single" w:sz="4" w:space="0" w:color="auto"/>
                  <w:left w:val="nil"/>
                  <w:bottom w:val="single" w:sz="4" w:space="0" w:color="auto"/>
                  <w:right w:val="nil"/>
                </w:tcBorders>
                <w:vAlign w:val="center"/>
                <w:hideMark/>
              </w:tcPr>
              <w:p w14:paraId="65EC568F" w14:textId="77777777" w:rsidR="00922451" w:rsidRPr="00D033FA" w:rsidRDefault="00922451" w:rsidP="008954AC">
                <w:pPr>
                  <w:keepNext/>
                  <w:spacing w:after="0" w:line="240" w:lineRule="auto"/>
                  <w:jc w:val="center"/>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Tema</w:t>
                </w:r>
              </w:p>
            </w:tc>
            <w:tc>
              <w:tcPr>
                <w:tcW w:w="1843" w:type="dxa"/>
                <w:tcBorders>
                  <w:top w:val="single" w:sz="4" w:space="0" w:color="auto"/>
                  <w:left w:val="nil"/>
                  <w:bottom w:val="single" w:sz="4" w:space="0" w:color="auto"/>
                  <w:right w:val="nil"/>
                </w:tcBorders>
                <w:vAlign w:val="center"/>
                <w:hideMark/>
              </w:tcPr>
              <w:p w14:paraId="36C19393" w14:textId="77777777" w:rsidR="00922451" w:rsidRPr="00D033FA" w:rsidRDefault="00922451" w:rsidP="008954AC">
                <w:pPr>
                  <w:keepNext/>
                  <w:spacing w:after="0" w:line="240" w:lineRule="auto"/>
                  <w:ind w:left="720"/>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Alt Temalar</w:t>
                </w:r>
              </w:p>
            </w:tc>
            <w:tc>
              <w:tcPr>
                <w:tcW w:w="3969" w:type="dxa"/>
                <w:tcBorders>
                  <w:top w:val="single" w:sz="4" w:space="0" w:color="auto"/>
                  <w:left w:val="nil"/>
                  <w:bottom w:val="single" w:sz="4" w:space="0" w:color="auto"/>
                  <w:right w:val="nil"/>
                </w:tcBorders>
                <w:vAlign w:val="center"/>
                <w:hideMark/>
              </w:tcPr>
              <w:p w14:paraId="3B475042" w14:textId="77777777" w:rsidR="00922451" w:rsidRPr="00D033FA" w:rsidRDefault="00922451" w:rsidP="008954AC">
                <w:pPr>
                  <w:keepNext/>
                  <w:spacing w:after="0" w:line="240" w:lineRule="auto"/>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Kodlar</w:t>
                </w:r>
              </w:p>
            </w:tc>
            <w:tc>
              <w:tcPr>
                <w:tcW w:w="2126" w:type="dxa"/>
                <w:tcBorders>
                  <w:top w:val="single" w:sz="4" w:space="0" w:color="auto"/>
                  <w:left w:val="nil"/>
                  <w:bottom w:val="single" w:sz="4" w:space="0" w:color="auto"/>
                  <w:right w:val="nil"/>
                </w:tcBorders>
                <w:vAlign w:val="center"/>
              </w:tcPr>
              <w:p w14:paraId="39DED65C" w14:textId="77777777" w:rsidR="00922451" w:rsidRPr="00D033FA" w:rsidRDefault="00922451" w:rsidP="008954AC">
                <w:pPr>
                  <w:keepNext/>
                  <w:spacing w:after="0" w:line="240" w:lineRule="auto"/>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Katılımcı</w:t>
                </w:r>
              </w:p>
            </w:tc>
          </w:tr>
          <w:tr w:rsidR="00922451" w:rsidRPr="00D033FA" w14:paraId="2613FB90" w14:textId="77777777" w:rsidTr="002B0F9E">
            <w:trPr>
              <w:cantSplit/>
              <w:trHeight w:val="164"/>
              <w:jc w:val="center"/>
            </w:trPr>
            <w:tc>
              <w:tcPr>
                <w:tcW w:w="851" w:type="dxa"/>
                <w:vMerge w:val="restart"/>
                <w:tcBorders>
                  <w:top w:val="single" w:sz="4" w:space="0" w:color="auto"/>
                  <w:left w:val="nil"/>
                  <w:right w:val="nil"/>
                </w:tcBorders>
                <w:textDirection w:val="btLr"/>
                <w:vAlign w:val="center"/>
              </w:tcPr>
              <w:p w14:paraId="03019A83" w14:textId="4794EDB5" w:rsidR="00922451" w:rsidRPr="00D033FA" w:rsidRDefault="00922451" w:rsidP="008954AC">
                <w:pPr>
                  <w:keepNext/>
                  <w:spacing w:after="0" w:line="240" w:lineRule="auto"/>
                  <w:ind w:left="720"/>
                  <w:jc w:val="center"/>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 xml:space="preserve">Okul Yöneticilerinin </w:t>
                </w:r>
                <w:r w:rsidR="007014EF" w:rsidRPr="00D033FA">
                  <w:rPr>
                    <w:rFonts w:ascii="Segoe UI" w:eastAsiaTheme="minorHAnsi" w:hAnsi="Segoe UI" w:cs="Segoe UI"/>
                    <w:b/>
                    <w:color w:val="000000" w:themeColor="text1"/>
                    <w:sz w:val="16"/>
                    <w:szCs w:val="18"/>
                  </w:rPr>
                  <w:t>Davranışlarının Mutluluğa</w:t>
                </w:r>
                <w:r w:rsidRPr="00D033FA">
                  <w:rPr>
                    <w:rFonts w:ascii="Segoe UI" w:eastAsiaTheme="minorHAnsi" w:hAnsi="Segoe UI" w:cs="Segoe UI"/>
                    <w:b/>
                    <w:color w:val="000000" w:themeColor="text1"/>
                    <w:sz w:val="16"/>
                    <w:szCs w:val="18"/>
                  </w:rPr>
                  <w:t xml:space="preserve"> Etkisi</w:t>
                </w:r>
              </w:p>
            </w:tc>
            <w:tc>
              <w:tcPr>
                <w:tcW w:w="1843" w:type="dxa"/>
                <w:vMerge w:val="restart"/>
                <w:tcBorders>
                  <w:top w:val="single" w:sz="4" w:space="0" w:color="auto"/>
                  <w:left w:val="nil"/>
                  <w:bottom w:val="single" w:sz="4" w:space="0" w:color="auto"/>
                  <w:right w:val="nil"/>
                </w:tcBorders>
                <w:vAlign w:val="center"/>
              </w:tcPr>
              <w:p w14:paraId="6F913FCC" w14:textId="77777777" w:rsidR="00922451" w:rsidRPr="00D033FA" w:rsidRDefault="00922451" w:rsidP="008954AC">
                <w:pPr>
                  <w:keepNext/>
                  <w:spacing w:after="0" w:line="240" w:lineRule="auto"/>
                  <w:ind w:left="720"/>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Okulu Eğitime Hazırlama</w:t>
                </w:r>
              </w:p>
            </w:tc>
            <w:tc>
              <w:tcPr>
                <w:tcW w:w="3969" w:type="dxa"/>
                <w:tcBorders>
                  <w:top w:val="single" w:sz="4" w:space="0" w:color="auto"/>
                  <w:left w:val="nil"/>
                  <w:bottom w:val="single" w:sz="4" w:space="0" w:color="auto"/>
                  <w:right w:val="nil"/>
                </w:tcBorders>
                <w:vAlign w:val="center"/>
              </w:tcPr>
              <w:p w14:paraId="32495565" w14:textId="77777777" w:rsidR="00922451" w:rsidRPr="00D033FA" w:rsidRDefault="00922451" w:rsidP="008954AC">
                <w:pPr>
                  <w:keepNext/>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Teknolojik altyapı oluşturma</w:t>
                </w:r>
              </w:p>
            </w:tc>
            <w:tc>
              <w:tcPr>
                <w:tcW w:w="2126" w:type="dxa"/>
                <w:tcBorders>
                  <w:top w:val="single" w:sz="4" w:space="0" w:color="auto"/>
                  <w:left w:val="nil"/>
                  <w:bottom w:val="single" w:sz="4" w:space="0" w:color="auto"/>
                  <w:right w:val="nil"/>
                </w:tcBorders>
                <w:vAlign w:val="center"/>
              </w:tcPr>
              <w:p w14:paraId="425DDDD5" w14:textId="77777777" w:rsidR="00922451" w:rsidRPr="00D033FA" w:rsidRDefault="00922451" w:rsidP="008954AC">
                <w:pPr>
                  <w:keepNext/>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Ö2, Ö12, Ö14,Y1, Y4</w:t>
                </w:r>
              </w:p>
            </w:tc>
          </w:tr>
          <w:tr w:rsidR="00922451" w:rsidRPr="00D033FA" w14:paraId="4EFA0B04" w14:textId="77777777" w:rsidTr="002B0F9E">
            <w:trPr>
              <w:cantSplit/>
              <w:trHeight w:val="79"/>
              <w:jc w:val="center"/>
            </w:trPr>
            <w:tc>
              <w:tcPr>
                <w:tcW w:w="851" w:type="dxa"/>
                <w:vMerge/>
                <w:tcBorders>
                  <w:left w:val="nil"/>
                  <w:right w:val="nil"/>
                </w:tcBorders>
                <w:vAlign w:val="center"/>
              </w:tcPr>
              <w:p w14:paraId="67A68C37"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top w:val="single" w:sz="4" w:space="0" w:color="auto"/>
                  <w:left w:val="nil"/>
                  <w:bottom w:val="single" w:sz="4" w:space="0" w:color="auto"/>
                  <w:right w:val="nil"/>
                </w:tcBorders>
                <w:vAlign w:val="center"/>
              </w:tcPr>
              <w:p w14:paraId="7B5E1010"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629B4034"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Okul malzemelerinin ulaşılabilir olması</w:t>
                </w:r>
              </w:p>
            </w:tc>
            <w:tc>
              <w:tcPr>
                <w:tcW w:w="2126" w:type="dxa"/>
                <w:tcBorders>
                  <w:top w:val="single" w:sz="4" w:space="0" w:color="auto"/>
                  <w:left w:val="nil"/>
                  <w:bottom w:val="single" w:sz="4" w:space="0" w:color="auto"/>
                  <w:right w:val="nil"/>
                </w:tcBorders>
                <w:vAlign w:val="center"/>
              </w:tcPr>
              <w:p w14:paraId="78FAF79C"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Y1, Ö11, Ö14</w:t>
                </w:r>
              </w:p>
            </w:tc>
          </w:tr>
          <w:tr w:rsidR="00922451" w:rsidRPr="00D033FA" w14:paraId="6501242B" w14:textId="77777777" w:rsidTr="002B0F9E">
            <w:trPr>
              <w:cantSplit/>
              <w:trHeight w:val="221"/>
              <w:jc w:val="center"/>
            </w:trPr>
            <w:tc>
              <w:tcPr>
                <w:tcW w:w="851" w:type="dxa"/>
                <w:vMerge/>
                <w:tcBorders>
                  <w:left w:val="nil"/>
                  <w:right w:val="nil"/>
                </w:tcBorders>
                <w:vAlign w:val="center"/>
              </w:tcPr>
              <w:p w14:paraId="69856F4B"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top w:val="single" w:sz="4" w:space="0" w:color="auto"/>
                  <w:left w:val="nil"/>
                  <w:bottom w:val="single" w:sz="4" w:space="0" w:color="auto"/>
                  <w:right w:val="nil"/>
                </w:tcBorders>
                <w:vAlign w:val="center"/>
              </w:tcPr>
              <w:p w14:paraId="3F0B7E17"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36F11D23"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 xml:space="preserve">Okulun ve sınıfın öğretmen isteğine göre </w:t>
                </w:r>
                <w:proofErr w:type="spellStart"/>
                <w:r w:rsidRPr="00D033FA">
                  <w:rPr>
                    <w:rFonts w:ascii="Segoe UI" w:eastAsiaTheme="minorHAnsi" w:hAnsi="Segoe UI" w:cs="Segoe UI"/>
                    <w:color w:val="000000" w:themeColor="text1"/>
                    <w:sz w:val="16"/>
                    <w:szCs w:val="18"/>
                  </w:rPr>
                  <w:t>hazıanması</w:t>
                </w:r>
                <w:proofErr w:type="spellEnd"/>
              </w:p>
            </w:tc>
            <w:tc>
              <w:tcPr>
                <w:tcW w:w="2126" w:type="dxa"/>
                <w:tcBorders>
                  <w:top w:val="nil"/>
                  <w:left w:val="nil"/>
                  <w:bottom w:val="single" w:sz="4" w:space="0" w:color="auto"/>
                  <w:right w:val="nil"/>
                </w:tcBorders>
                <w:vAlign w:val="center"/>
              </w:tcPr>
              <w:p w14:paraId="5AF786F4"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Y1, Ö2</w:t>
                </w:r>
              </w:p>
            </w:tc>
          </w:tr>
          <w:tr w:rsidR="00922451" w:rsidRPr="00D033FA" w14:paraId="188B222D" w14:textId="77777777" w:rsidTr="002B0F9E">
            <w:trPr>
              <w:cantSplit/>
              <w:trHeight w:val="139"/>
              <w:jc w:val="center"/>
            </w:trPr>
            <w:tc>
              <w:tcPr>
                <w:tcW w:w="851" w:type="dxa"/>
                <w:vMerge/>
                <w:tcBorders>
                  <w:left w:val="nil"/>
                  <w:right w:val="nil"/>
                </w:tcBorders>
                <w:vAlign w:val="center"/>
              </w:tcPr>
              <w:p w14:paraId="77D5642D"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val="restart"/>
                <w:tcBorders>
                  <w:top w:val="single" w:sz="4" w:space="0" w:color="auto"/>
                  <w:left w:val="nil"/>
                  <w:right w:val="nil"/>
                </w:tcBorders>
                <w:vAlign w:val="center"/>
              </w:tcPr>
              <w:p w14:paraId="50711B64" w14:textId="77777777" w:rsidR="00922451" w:rsidRPr="00D033FA" w:rsidRDefault="00922451" w:rsidP="007014EF">
                <w:pPr>
                  <w:spacing w:after="0" w:line="240" w:lineRule="auto"/>
                  <w:ind w:left="720"/>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Okul İklimini Geliştirme</w:t>
                </w:r>
              </w:p>
            </w:tc>
            <w:tc>
              <w:tcPr>
                <w:tcW w:w="3969" w:type="dxa"/>
                <w:tcBorders>
                  <w:top w:val="single" w:sz="4" w:space="0" w:color="auto"/>
                  <w:left w:val="nil"/>
                  <w:bottom w:val="single" w:sz="4" w:space="0" w:color="auto"/>
                  <w:right w:val="nil"/>
                </w:tcBorders>
                <w:vAlign w:val="center"/>
              </w:tcPr>
              <w:p w14:paraId="1E34ADB6"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Olumlu okul iklimi</w:t>
                </w:r>
              </w:p>
            </w:tc>
            <w:tc>
              <w:tcPr>
                <w:tcW w:w="2126" w:type="dxa"/>
                <w:tcBorders>
                  <w:top w:val="single" w:sz="4" w:space="0" w:color="auto"/>
                  <w:left w:val="nil"/>
                  <w:bottom w:val="nil"/>
                  <w:right w:val="nil"/>
                </w:tcBorders>
                <w:vAlign w:val="center"/>
              </w:tcPr>
              <w:p w14:paraId="65F8E58C"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Ö4,Ö11, Ö13, Ö15, Y3</w:t>
                </w:r>
              </w:p>
            </w:tc>
          </w:tr>
          <w:tr w:rsidR="00922451" w:rsidRPr="00D033FA" w14:paraId="78B5002A" w14:textId="77777777" w:rsidTr="002B0F9E">
            <w:trPr>
              <w:cantSplit/>
              <w:trHeight w:val="250"/>
              <w:jc w:val="center"/>
            </w:trPr>
            <w:tc>
              <w:tcPr>
                <w:tcW w:w="851" w:type="dxa"/>
                <w:vMerge/>
                <w:tcBorders>
                  <w:left w:val="nil"/>
                  <w:right w:val="nil"/>
                </w:tcBorders>
                <w:vAlign w:val="center"/>
              </w:tcPr>
              <w:p w14:paraId="2CAAC48F"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2E435BDF"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69283D25"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Özgür ve rahat bir ortam sağlama</w:t>
                </w:r>
              </w:p>
            </w:tc>
            <w:tc>
              <w:tcPr>
                <w:tcW w:w="2126" w:type="dxa"/>
                <w:tcBorders>
                  <w:top w:val="single" w:sz="4" w:space="0" w:color="auto"/>
                  <w:left w:val="nil"/>
                  <w:bottom w:val="nil"/>
                  <w:right w:val="nil"/>
                </w:tcBorders>
                <w:vAlign w:val="center"/>
              </w:tcPr>
              <w:p w14:paraId="47BEAB0E"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Ö1,Ö3, Ö10, Ö14</w:t>
                </w:r>
              </w:p>
            </w:tc>
          </w:tr>
          <w:tr w:rsidR="00922451" w:rsidRPr="00D033FA" w14:paraId="6EDDF8DD" w14:textId="77777777" w:rsidTr="002B0F9E">
            <w:trPr>
              <w:cantSplit/>
              <w:trHeight w:val="250"/>
              <w:jc w:val="center"/>
            </w:trPr>
            <w:tc>
              <w:tcPr>
                <w:tcW w:w="851" w:type="dxa"/>
                <w:vMerge/>
                <w:tcBorders>
                  <w:left w:val="nil"/>
                  <w:right w:val="nil"/>
                </w:tcBorders>
                <w:vAlign w:val="center"/>
              </w:tcPr>
              <w:p w14:paraId="52D4416B"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33DE90F2"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7C6B5D0A"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Güvenli okul iklimi</w:t>
                </w:r>
              </w:p>
            </w:tc>
            <w:tc>
              <w:tcPr>
                <w:tcW w:w="2126" w:type="dxa"/>
                <w:tcBorders>
                  <w:top w:val="single" w:sz="4" w:space="0" w:color="auto"/>
                  <w:left w:val="nil"/>
                  <w:bottom w:val="nil"/>
                  <w:right w:val="nil"/>
                </w:tcBorders>
                <w:vAlign w:val="center"/>
              </w:tcPr>
              <w:p w14:paraId="3DDD53A0"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Y3,Ö6</w:t>
                </w:r>
              </w:p>
            </w:tc>
          </w:tr>
          <w:tr w:rsidR="00922451" w:rsidRPr="00D033FA" w14:paraId="6B75FEC5" w14:textId="77777777" w:rsidTr="002B0F9E">
            <w:trPr>
              <w:cantSplit/>
              <w:trHeight w:val="214"/>
              <w:jc w:val="center"/>
            </w:trPr>
            <w:tc>
              <w:tcPr>
                <w:tcW w:w="851" w:type="dxa"/>
                <w:vMerge/>
                <w:tcBorders>
                  <w:left w:val="nil"/>
                  <w:right w:val="nil"/>
                </w:tcBorders>
                <w:vAlign w:val="center"/>
              </w:tcPr>
              <w:p w14:paraId="54A12B06"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val="restart"/>
                <w:tcBorders>
                  <w:top w:val="single" w:sz="4" w:space="0" w:color="auto"/>
                  <w:left w:val="nil"/>
                  <w:right w:val="nil"/>
                </w:tcBorders>
                <w:vAlign w:val="center"/>
              </w:tcPr>
              <w:p w14:paraId="45FC5F05" w14:textId="77777777" w:rsidR="00922451" w:rsidRPr="00D033FA" w:rsidRDefault="00922451" w:rsidP="007014EF">
                <w:pPr>
                  <w:spacing w:after="0" w:line="240" w:lineRule="auto"/>
                  <w:ind w:left="720"/>
                  <w:rPr>
                    <w:rFonts w:ascii="Segoe UI" w:eastAsiaTheme="minorHAnsi" w:hAnsi="Segoe UI" w:cs="Segoe UI"/>
                    <w:b/>
                    <w:color w:val="000000" w:themeColor="text1"/>
                    <w:sz w:val="16"/>
                    <w:szCs w:val="18"/>
                  </w:rPr>
                </w:pPr>
                <w:r w:rsidRPr="00D033FA">
                  <w:rPr>
                    <w:rFonts w:ascii="Segoe UI" w:eastAsiaTheme="minorHAnsi" w:hAnsi="Segoe UI" w:cs="Segoe UI"/>
                    <w:b/>
                    <w:color w:val="000000" w:themeColor="text1"/>
                    <w:sz w:val="16"/>
                    <w:szCs w:val="18"/>
                  </w:rPr>
                  <w:t>Olumlu Yönetici Davranışları Gösterme</w:t>
                </w:r>
              </w:p>
            </w:tc>
            <w:tc>
              <w:tcPr>
                <w:tcW w:w="3969" w:type="dxa"/>
                <w:tcBorders>
                  <w:top w:val="single" w:sz="4" w:space="0" w:color="auto"/>
                  <w:left w:val="nil"/>
                  <w:bottom w:val="single" w:sz="4" w:space="0" w:color="auto"/>
                  <w:right w:val="nil"/>
                </w:tcBorders>
                <w:vAlign w:val="center"/>
              </w:tcPr>
              <w:p w14:paraId="7DD6147C"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Etkili iletişim</w:t>
                </w:r>
              </w:p>
            </w:tc>
            <w:tc>
              <w:tcPr>
                <w:tcW w:w="2126" w:type="dxa"/>
                <w:tcBorders>
                  <w:top w:val="single" w:sz="4" w:space="0" w:color="auto"/>
                  <w:left w:val="nil"/>
                  <w:bottom w:val="single" w:sz="4" w:space="0" w:color="auto"/>
                  <w:right w:val="nil"/>
                </w:tcBorders>
                <w:vAlign w:val="center"/>
              </w:tcPr>
              <w:p w14:paraId="18DCD8CD"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Ö1,Y2,Ö7,Y3, Y4, Ö11, Ö14</w:t>
                </w:r>
              </w:p>
            </w:tc>
          </w:tr>
          <w:tr w:rsidR="00922451" w:rsidRPr="00D033FA" w14:paraId="4E12018D" w14:textId="77777777" w:rsidTr="002B0F9E">
            <w:trPr>
              <w:cantSplit/>
              <w:trHeight w:val="250"/>
              <w:jc w:val="center"/>
            </w:trPr>
            <w:tc>
              <w:tcPr>
                <w:tcW w:w="851" w:type="dxa"/>
                <w:vMerge/>
                <w:tcBorders>
                  <w:left w:val="nil"/>
                  <w:right w:val="nil"/>
                </w:tcBorders>
                <w:vAlign w:val="center"/>
              </w:tcPr>
              <w:p w14:paraId="28BBC4A7"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textDirection w:val="btLr"/>
                <w:vAlign w:val="center"/>
              </w:tcPr>
              <w:p w14:paraId="46740286" w14:textId="77777777" w:rsidR="00922451" w:rsidRPr="00D033FA" w:rsidRDefault="00922451" w:rsidP="007014EF">
                <w:pPr>
                  <w:numPr>
                    <w:ilvl w:val="0"/>
                    <w:numId w:val="34"/>
                  </w:numPr>
                  <w:spacing w:after="0" w:line="240" w:lineRule="auto"/>
                  <w:jc w:val="center"/>
                  <w:rPr>
                    <w:rFonts w:ascii="Segoe UI" w:eastAsiaTheme="minorHAnsi" w:hAnsi="Segoe UI" w:cs="Segoe UI"/>
                    <w:b/>
                    <w:bCs/>
                    <w:color w:val="000000" w:themeColor="text1"/>
                    <w:sz w:val="16"/>
                    <w:szCs w:val="18"/>
                  </w:rPr>
                </w:pPr>
              </w:p>
            </w:tc>
            <w:tc>
              <w:tcPr>
                <w:tcW w:w="3969" w:type="dxa"/>
                <w:tcBorders>
                  <w:top w:val="single" w:sz="4" w:space="0" w:color="auto"/>
                  <w:left w:val="nil"/>
                  <w:bottom w:val="single" w:sz="4" w:space="0" w:color="auto"/>
                  <w:right w:val="nil"/>
                </w:tcBorders>
                <w:vAlign w:val="center"/>
              </w:tcPr>
              <w:p w14:paraId="6B91AFEF"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Güler yüzlü olma</w:t>
                </w:r>
              </w:p>
            </w:tc>
            <w:tc>
              <w:tcPr>
                <w:tcW w:w="2126" w:type="dxa"/>
                <w:tcBorders>
                  <w:top w:val="single" w:sz="4" w:space="0" w:color="auto"/>
                  <w:left w:val="nil"/>
                  <w:bottom w:val="single" w:sz="4" w:space="0" w:color="auto"/>
                  <w:right w:val="nil"/>
                </w:tcBorders>
                <w:vAlign w:val="center"/>
              </w:tcPr>
              <w:p w14:paraId="4F175B2F"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Y2,Ö1,Ö6, Y3, Ö9</w:t>
                </w:r>
              </w:p>
            </w:tc>
          </w:tr>
          <w:tr w:rsidR="00922451" w:rsidRPr="00D033FA" w14:paraId="7EDA2D9B" w14:textId="77777777" w:rsidTr="002B0F9E">
            <w:trPr>
              <w:cantSplit/>
              <w:trHeight w:val="250"/>
              <w:jc w:val="center"/>
            </w:trPr>
            <w:tc>
              <w:tcPr>
                <w:tcW w:w="851" w:type="dxa"/>
                <w:vMerge/>
                <w:tcBorders>
                  <w:left w:val="nil"/>
                  <w:right w:val="nil"/>
                </w:tcBorders>
                <w:vAlign w:val="center"/>
              </w:tcPr>
              <w:p w14:paraId="23D25225"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56A619B3"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3D34D413"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Adil olma</w:t>
                </w:r>
              </w:p>
            </w:tc>
            <w:tc>
              <w:tcPr>
                <w:tcW w:w="2126" w:type="dxa"/>
                <w:tcBorders>
                  <w:top w:val="single" w:sz="4" w:space="0" w:color="auto"/>
                  <w:left w:val="nil"/>
                  <w:bottom w:val="single" w:sz="4" w:space="0" w:color="auto"/>
                  <w:right w:val="nil"/>
                </w:tcBorders>
                <w:vAlign w:val="center"/>
              </w:tcPr>
              <w:p w14:paraId="2EB8B3E5"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Y2,Ö4, Ö13, Y4</w:t>
                </w:r>
              </w:p>
            </w:tc>
          </w:tr>
          <w:tr w:rsidR="00922451" w:rsidRPr="00D033FA" w14:paraId="67450B22" w14:textId="77777777" w:rsidTr="002B0F9E">
            <w:trPr>
              <w:cantSplit/>
              <w:trHeight w:val="127"/>
              <w:jc w:val="center"/>
            </w:trPr>
            <w:tc>
              <w:tcPr>
                <w:tcW w:w="851" w:type="dxa"/>
                <w:vMerge/>
                <w:tcBorders>
                  <w:left w:val="nil"/>
                  <w:right w:val="nil"/>
                </w:tcBorders>
                <w:vAlign w:val="center"/>
              </w:tcPr>
              <w:p w14:paraId="13149636"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17D355AF"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218AD9AB"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Tatlı dilli olma</w:t>
                </w:r>
              </w:p>
            </w:tc>
            <w:tc>
              <w:tcPr>
                <w:tcW w:w="2126" w:type="dxa"/>
                <w:tcBorders>
                  <w:top w:val="single" w:sz="4" w:space="0" w:color="auto"/>
                  <w:left w:val="nil"/>
                  <w:bottom w:val="single" w:sz="4" w:space="0" w:color="auto"/>
                  <w:right w:val="nil"/>
                </w:tcBorders>
                <w:vAlign w:val="center"/>
              </w:tcPr>
              <w:p w14:paraId="66CD2659"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Y2</w:t>
                </w:r>
              </w:p>
            </w:tc>
          </w:tr>
          <w:tr w:rsidR="00922451" w:rsidRPr="00D033FA" w14:paraId="7DE6CA8D" w14:textId="77777777" w:rsidTr="002B0F9E">
            <w:trPr>
              <w:cantSplit/>
              <w:trHeight w:val="145"/>
              <w:jc w:val="center"/>
            </w:trPr>
            <w:tc>
              <w:tcPr>
                <w:tcW w:w="851" w:type="dxa"/>
                <w:vMerge/>
                <w:tcBorders>
                  <w:left w:val="nil"/>
                  <w:right w:val="nil"/>
                </w:tcBorders>
                <w:vAlign w:val="center"/>
              </w:tcPr>
              <w:p w14:paraId="5EC8F948"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5F102881"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09EEC58B"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Özel boyutta davranma</w:t>
                </w:r>
              </w:p>
            </w:tc>
            <w:tc>
              <w:tcPr>
                <w:tcW w:w="2126" w:type="dxa"/>
                <w:tcBorders>
                  <w:top w:val="single" w:sz="4" w:space="0" w:color="auto"/>
                  <w:left w:val="nil"/>
                  <w:bottom w:val="single" w:sz="4" w:space="0" w:color="auto"/>
                  <w:right w:val="nil"/>
                </w:tcBorders>
                <w:vAlign w:val="center"/>
              </w:tcPr>
              <w:p w14:paraId="281D0F75"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Y1, Y5</w:t>
                </w:r>
              </w:p>
            </w:tc>
          </w:tr>
          <w:tr w:rsidR="00922451" w:rsidRPr="00D033FA" w14:paraId="17A4D518" w14:textId="77777777" w:rsidTr="002B0F9E">
            <w:trPr>
              <w:cantSplit/>
              <w:trHeight w:val="162"/>
              <w:jc w:val="center"/>
            </w:trPr>
            <w:tc>
              <w:tcPr>
                <w:tcW w:w="851" w:type="dxa"/>
                <w:vMerge/>
                <w:tcBorders>
                  <w:left w:val="nil"/>
                  <w:right w:val="nil"/>
                </w:tcBorders>
                <w:vAlign w:val="center"/>
              </w:tcPr>
              <w:p w14:paraId="19F57544"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78A076DC"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3EFCC8DD"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Anlayışlı ve hoşgörülü olma</w:t>
                </w:r>
              </w:p>
            </w:tc>
            <w:tc>
              <w:tcPr>
                <w:tcW w:w="2126" w:type="dxa"/>
                <w:tcBorders>
                  <w:top w:val="single" w:sz="4" w:space="0" w:color="auto"/>
                  <w:left w:val="nil"/>
                  <w:bottom w:val="single" w:sz="4" w:space="0" w:color="auto"/>
                  <w:right w:val="nil"/>
                </w:tcBorders>
                <w:vAlign w:val="center"/>
              </w:tcPr>
              <w:p w14:paraId="02B29257"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Ö1,Y5</w:t>
                </w:r>
              </w:p>
            </w:tc>
          </w:tr>
          <w:tr w:rsidR="00922451" w:rsidRPr="00D033FA" w14:paraId="3F98BD33" w14:textId="77777777" w:rsidTr="002B0F9E">
            <w:trPr>
              <w:cantSplit/>
              <w:trHeight w:val="250"/>
              <w:jc w:val="center"/>
            </w:trPr>
            <w:tc>
              <w:tcPr>
                <w:tcW w:w="851" w:type="dxa"/>
                <w:vMerge/>
                <w:tcBorders>
                  <w:left w:val="nil"/>
                  <w:right w:val="nil"/>
                </w:tcBorders>
                <w:vAlign w:val="center"/>
              </w:tcPr>
              <w:p w14:paraId="298FCA1F"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0C49CDEC"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066D953A"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Motive etme</w:t>
                </w:r>
              </w:p>
            </w:tc>
            <w:tc>
              <w:tcPr>
                <w:tcW w:w="2126" w:type="dxa"/>
                <w:tcBorders>
                  <w:top w:val="single" w:sz="4" w:space="0" w:color="auto"/>
                  <w:left w:val="nil"/>
                  <w:bottom w:val="single" w:sz="4" w:space="0" w:color="auto"/>
                  <w:right w:val="nil"/>
                </w:tcBorders>
                <w:vAlign w:val="center"/>
              </w:tcPr>
              <w:p w14:paraId="35029847"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Y5,Ö6</w:t>
                </w:r>
              </w:p>
            </w:tc>
          </w:tr>
          <w:tr w:rsidR="00922451" w:rsidRPr="00D033FA" w14:paraId="09937989" w14:textId="77777777" w:rsidTr="002B0F9E">
            <w:trPr>
              <w:cantSplit/>
              <w:trHeight w:val="184"/>
              <w:jc w:val="center"/>
            </w:trPr>
            <w:tc>
              <w:tcPr>
                <w:tcW w:w="851" w:type="dxa"/>
                <w:vMerge/>
                <w:tcBorders>
                  <w:left w:val="nil"/>
                  <w:right w:val="nil"/>
                </w:tcBorders>
                <w:vAlign w:val="center"/>
              </w:tcPr>
              <w:p w14:paraId="619F2C76"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32798A07"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7BB0FC3E" w14:textId="4A251FA9" w:rsidR="00922451" w:rsidRPr="00D033FA" w:rsidRDefault="006829B5"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Öğretmenin mazeretlerini dikkate alma</w:t>
                </w:r>
              </w:p>
            </w:tc>
            <w:tc>
              <w:tcPr>
                <w:tcW w:w="2126" w:type="dxa"/>
                <w:tcBorders>
                  <w:top w:val="single" w:sz="4" w:space="0" w:color="auto"/>
                  <w:left w:val="nil"/>
                  <w:bottom w:val="single" w:sz="4" w:space="0" w:color="auto"/>
                  <w:right w:val="nil"/>
                </w:tcBorders>
                <w:vAlign w:val="center"/>
              </w:tcPr>
              <w:p w14:paraId="4FC9BE39"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Ö9</w:t>
                </w:r>
              </w:p>
            </w:tc>
          </w:tr>
          <w:tr w:rsidR="00922451" w:rsidRPr="00D033FA" w14:paraId="726717CA" w14:textId="77777777" w:rsidTr="002B0F9E">
            <w:trPr>
              <w:cantSplit/>
              <w:trHeight w:val="184"/>
              <w:jc w:val="center"/>
            </w:trPr>
            <w:tc>
              <w:tcPr>
                <w:tcW w:w="851" w:type="dxa"/>
                <w:vMerge/>
                <w:tcBorders>
                  <w:left w:val="nil"/>
                  <w:right w:val="nil"/>
                </w:tcBorders>
                <w:vAlign w:val="center"/>
              </w:tcPr>
              <w:p w14:paraId="79AA34AA"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11B34AEE"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264E58F7"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Öğretmene zaman ayırma</w:t>
                </w:r>
              </w:p>
            </w:tc>
            <w:tc>
              <w:tcPr>
                <w:tcW w:w="2126" w:type="dxa"/>
                <w:tcBorders>
                  <w:top w:val="single" w:sz="4" w:space="0" w:color="auto"/>
                  <w:left w:val="nil"/>
                  <w:bottom w:val="single" w:sz="4" w:space="0" w:color="auto"/>
                  <w:right w:val="nil"/>
                </w:tcBorders>
                <w:vAlign w:val="center"/>
              </w:tcPr>
              <w:p w14:paraId="26B7C0AB"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Y5</w:t>
                </w:r>
              </w:p>
            </w:tc>
          </w:tr>
          <w:tr w:rsidR="00922451" w:rsidRPr="00D033FA" w14:paraId="6F6C0293" w14:textId="77777777" w:rsidTr="002B0F9E">
            <w:trPr>
              <w:cantSplit/>
              <w:trHeight w:val="184"/>
              <w:jc w:val="center"/>
            </w:trPr>
            <w:tc>
              <w:tcPr>
                <w:tcW w:w="851" w:type="dxa"/>
                <w:vMerge/>
                <w:tcBorders>
                  <w:left w:val="nil"/>
                  <w:right w:val="nil"/>
                </w:tcBorders>
                <w:vAlign w:val="center"/>
              </w:tcPr>
              <w:p w14:paraId="78089F02"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7DC90F07"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255270C3"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Öğretmene yakınlığını hissettirme</w:t>
                </w:r>
              </w:p>
            </w:tc>
            <w:tc>
              <w:tcPr>
                <w:tcW w:w="2126" w:type="dxa"/>
                <w:tcBorders>
                  <w:top w:val="single" w:sz="4" w:space="0" w:color="auto"/>
                  <w:left w:val="nil"/>
                  <w:bottom w:val="single" w:sz="4" w:space="0" w:color="auto"/>
                  <w:right w:val="nil"/>
                </w:tcBorders>
                <w:vAlign w:val="center"/>
              </w:tcPr>
              <w:p w14:paraId="66BCADFF"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Ö5</w:t>
                </w:r>
              </w:p>
            </w:tc>
          </w:tr>
          <w:tr w:rsidR="00922451" w:rsidRPr="00D033FA" w14:paraId="2FC290D0" w14:textId="77777777" w:rsidTr="002B0F9E">
            <w:trPr>
              <w:cantSplit/>
              <w:trHeight w:val="184"/>
              <w:jc w:val="center"/>
            </w:trPr>
            <w:tc>
              <w:tcPr>
                <w:tcW w:w="851" w:type="dxa"/>
                <w:vMerge/>
                <w:tcBorders>
                  <w:left w:val="nil"/>
                  <w:right w:val="nil"/>
                </w:tcBorders>
                <w:vAlign w:val="center"/>
              </w:tcPr>
              <w:p w14:paraId="1DABB3AC"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5F18811C"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4A1DEEC8"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Etkinlikler düzenleme</w:t>
                </w:r>
              </w:p>
            </w:tc>
            <w:tc>
              <w:tcPr>
                <w:tcW w:w="2126" w:type="dxa"/>
                <w:tcBorders>
                  <w:top w:val="single" w:sz="4" w:space="0" w:color="auto"/>
                  <w:left w:val="nil"/>
                  <w:bottom w:val="single" w:sz="4" w:space="0" w:color="auto"/>
                  <w:right w:val="nil"/>
                </w:tcBorders>
                <w:vAlign w:val="center"/>
              </w:tcPr>
              <w:p w14:paraId="795E3FCD"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Ö3</w:t>
                </w:r>
              </w:p>
            </w:tc>
          </w:tr>
          <w:tr w:rsidR="00922451" w:rsidRPr="00D033FA" w14:paraId="46C4E978" w14:textId="77777777" w:rsidTr="002B0F9E">
            <w:trPr>
              <w:cantSplit/>
              <w:trHeight w:val="184"/>
              <w:jc w:val="center"/>
            </w:trPr>
            <w:tc>
              <w:tcPr>
                <w:tcW w:w="851" w:type="dxa"/>
                <w:vMerge/>
                <w:tcBorders>
                  <w:left w:val="nil"/>
                  <w:right w:val="nil"/>
                </w:tcBorders>
                <w:vAlign w:val="center"/>
              </w:tcPr>
              <w:p w14:paraId="563A406C"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13C6464E"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3883D45C"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Fikir alışverişinde bulunma</w:t>
                </w:r>
              </w:p>
            </w:tc>
            <w:tc>
              <w:tcPr>
                <w:tcW w:w="2126" w:type="dxa"/>
                <w:tcBorders>
                  <w:top w:val="single" w:sz="4" w:space="0" w:color="auto"/>
                  <w:left w:val="nil"/>
                  <w:bottom w:val="single" w:sz="4" w:space="0" w:color="auto"/>
                  <w:right w:val="nil"/>
                </w:tcBorders>
                <w:vAlign w:val="center"/>
              </w:tcPr>
              <w:p w14:paraId="3476A5D7"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Y3</w:t>
                </w:r>
              </w:p>
            </w:tc>
          </w:tr>
          <w:tr w:rsidR="00922451" w:rsidRPr="00D033FA" w14:paraId="5A948ADA" w14:textId="77777777" w:rsidTr="002B0F9E">
            <w:trPr>
              <w:cantSplit/>
              <w:trHeight w:val="184"/>
              <w:jc w:val="center"/>
            </w:trPr>
            <w:tc>
              <w:tcPr>
                <w:tcW w:w="851" w:type="dxa"/>
                <w:vMerge/>
                <w:tcBorders>
                  <w:left w:val="nil"/>
                  <w:right w:val="nil"/>
                </w:tcBorders>
                <w:vAlign w:val="center"/>
              </w:tcPr>
              <w:p w14:paraId="0B3D7B8F"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50B9E40E"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066ED564"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Öğretmenini iyi tanıma</w:t>
                </w:r>
              </w:p>
            </w:tc>
            <w:tc>
              <w:tcPr>
                <w:tcW w:w="2126" w:type="dxa"/>
                <w:tcBorders>
                  <w:top w:val="single" w:sz="4" w:space="0" w:color="auto"/>
                  <w:left w:val="nil"/>
                  <w:bottom w:val="single" w:sz="4" w:space="0" w:color="auto"/>
                  <w:right w:val="nil"/>
                </w:tcBorders>
                <w:vAlign w:val="center"/>
              </w:tcPr>
              <w:p w14:paraId="64FD0ACF"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Y4</w:t>
                </w:r>
              </w:p>
            </w:tc>
          </w:tr>
          <w:tr w:rsidR="00922451" w:rsidRPr="00D033FA" w14:paraId="12BDDFE1" w14:textId="77777777" w:rsidTr="002B0F9E">
            <w:trPr>
              <w:cantSplit/>
              <w:trHeight w:val="184"/>
              <w:jc w:val="center"/>
            </w:trPr>
            <w:tc>
              <w:tcPr>
                <w:tcW w:w="851" w:type="dxa"/>
                <w:vMerge/>
                <w:tcBorders>
                  <w:left w:val="nil"/>
                  <w:right w:val="nil"/>
                </w:tcBorders>
                <w:vAlign w:val="center"/>
              </w:tcPr>
              <w:p w14:paraId="0F9FBD5E" w14:textId="77777777" w:rsidR="00922451" w:rsidRPr="00D033FA" w:rsidRDefault="00922451" w:rsidP="007014EF">
                <w:pPr>
                  <w:numPr>
                    <w:ilvl w:val="0"/>
                    <w:numId w:val="34"/>
                  </w:numPr>
                  <w:spacing w:after="0" w:line="240" w:lineRule="auto"/>
                  <w:jc w:val="center"/>
                  <w:rPr>
                    <w:rFonts w:ascii="Segoe UI" w:eastAsiaTheme="minorHAnsi" w:hAnsi="Segoe UI" w:cs="Segoe UI"/>
                    <w:b/>
                    <w:color w:val="000000" w:themeColor="text1"/>
                    <w:sz w:val="16"/>
                    <w:szCs w:val="18"/>
                  </w:rPr>
                </w:pPr>
              </w:p>
            </w:tc>
            <w:tc>
              <w:tcPr>
                <w:tcW w:w="1843" w:type="dxa"/>
                <w:vMerge/>
                <w:tcBorders>
                  <w:left w:val="nil"/>
                  <w:right w:val="nil"/>
                </w:tcBorders>
                <w:vAlign w:val="center"/>
              </w:tcPr>
              <w:p w14:paraId="7E306F66" w14:textId="77777777" w:rsidR="00922451" w:rsidRPr="00D033FA" w:rsidRDefault="00922451" w:rsidP="007014EF">
                <w:pPr>
                  <w:spacing w:after="0" w:line="240" w:lineRule="auto"/>
                  <w:ind w:left="720"/>
                  <w:rPr>
                    <w:rFonts w:ascii="Segoe UI" w:eastAsiaTheme="minorHAnsi" w:hAnsi="Segoe UI" w:cs="Segoe UI"/>
                    <w:b/>
                    <w:color w:val="000000" w:themeColor="text1"/>
                    <w:sz w:val="16"/>
                    <w:szCs w:val="18"/>
                  </w:rPr>
                </w:pPr>
              </w:p>
            </w:tc>
            <w:tc>
              <w:tcPr>
                <w:tcW w:w="3969" w:type="dxa"/>
                <w:tcBorders>
                  <w:top w:val="single" w:sz="4" w:space="0" w:color="auto"/>
                  <w:left w:val="nil"/>
                  <w:bottom w:val="single" w:sz="4" w:space="0" w:color="auto"/>
                  <w:right w:val="nil"/>
                </w:tcBorders>
                <w:vAlign w:val="center"/>
              </w:tcPr>
              <w:p w14:paraId="232E9B5C"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Art niyetli olmama</w:t>
                </w:r>
              </w:p>
            </w:tc>
            <w:tc>
              <w:tcPr>
                <w:tcW w:w="2126" w:type="dxa"/>
                <w:tcBorders>
                  <w:top w:val="single" w:sz="4" w:space="0" w:color="auto"/>
                  <w:left w:val="nil"/>
                  <w:bottom w:val="single" w:sz="4" w:space="0" w:color="auto"/>
                  <w:right w:val="nil"/>
                </w:tcBorders>
                <w:vAlign w:val="center"/>
              </w:tcPr>
              <w:p w14:paraId="4E0AE346" w14:textId="77777777" w:rsidR="00922451" w:rsidRPr="00D033FA" w:rsidRDefault="00922451" w:rsidP="00452C19">
                <w:pPr>
                  <w:spacing w:after="0" w:line="240" w:lineRule="auto"/>
                  <w:rPr>
                    <w:rFonts w:ascii="Segoe UI" w:eastAsiaTheme="minorHAnsi" w:hAnsi="Segoe UI" w:cs="Segoe UI"/>
                    <w:color w:val="000000" w:themeColor="text1"/>
                    <w:sz w:val="16"/>
                    <w:szCs w:val="18"/>
                  </w:rPr>
                </w:pPr>
                <w:r w:rsidRPr="00D033FA">
                  <w:rPr>
                    <w:rFonts w:ascii="Segoe UI" w:eastAsiaTheme="minorHAnsi" w:hAnsi="Segoe UI" w:cs="Segoe UI"/>
                    <w:color w:val="000000" w:themeColor="text1"/>
                    <w:sz w:val="16"/>
                    <w:szCs w:val="18"/>
                  </w:rPr>
                  <w:t>Ö10</w:t>
                </w:r>
              </w:p>
            </w:tc>
          </w:tr>
        </w:tbl>
        <w:p w14:paraId="42F4CA99" w14:textId="77777777"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8" w:name="_Toc122634429"/>
          <w:r w:rsidRPr="00D033FA">
            <w:rPr>
              <w:rFonts w:ascii="Segoe UI" w:eastAsiaTheme="minorHAnsi" w:hAnsi="Segoe UI" w:cs="Segoe UI"/>
              <w:b/>
              <w:color w:val="000000" w:themeColor="text1"/>
              <w:sz w:val="20"/>
            </w:rPr>
            <w:t xml:space="preserve">1.1. </w:t>
          </w:r>
          <w:bookmarkEnd w:id="8"/>
          <w:r w:rsidRPr="00D033FA">
            <w:rPr>
              <w:rFonts w:ascii="Segoe UI" w:eastAsiaTheme="minorHAnsi" w:hAnsi="Segoe UI" w:cs="Segoe UI"/>
              <w:color w:val="000000" w:themeColor="text1"/>
              <w:sz w:val="20"/>
            </w:rPr>
            <w:t>İlk alt tema ‘’ Okulu Eğitime Hazırlama’’ olarak belirlenmiştir. Bu alt temada görüşme yapılan okul yöneticileri ve sınıf öğretmenlerinin görüşlerine göre okul yöneticilerinin sınıf öğretmenlerinin mutluluğu için okulu hazır hale getirmesi ve eğitime hazırlaması gerektiği belirtilmektedir. Katılıcıların büyük çoğunluğu teknolojik altyapının hazır olmasının öğretmen moralini artırdığı görüşünde bulunmuşlardır. Yine okul malzemelerinin ulaşılabilir olması en çok değinen konulardan biri olarak karşımıza çıkmaktadır. Bu konuda bazı katılımcıların görüşleri şu şekildedir:</w:t>
          </w:r>
        </w:p>
        <w:p w14:paraId="440D2BBE" w14:textId="77777777" w:rsidR="00922451" w:rsidRPr="00D033FA" w:rsidRDefault="00922451" w:rsidP="00953AFE">
          <w:pPr>
            <w:spacing w:before="60" w:after="60" w:line="240" w:lineRule="auto"/>
            <w:ind w:left="567" w:right="565"/>
            <w:jc w:val="both"/>
            <w:rPr>
              <w:rFonts w:ascii="Segoe UI" w:eastAsiaTheme="minorHAnsi" w:hAnsi="Segoe UI" w:cs="Segoe UI"/>
              <w:color w:val="000000" w:themeColor="text1"/>
              <w:sz w:val="18"/>
            </w:rPr>
          </w:pPr>
          <w:r w:rsidRPr="00D033FA">
            <w:rPr>
              <w:rFonts w:ascii="Segoe UI" w:eastAsiaTheme="minorHAnsi" w:hAnsi="Segoe UI" w:cs="Segoe UI"/>
              <w:color w:val="000000" w:themeColor="text1"/>
              <w:sz w:val="18"/>
            </w:rPr>
            <w:t>“</w:t>
          </w:r>
          <w:r w:rsidRPr="00D033FA">
            <w:rPr>
              <w:rFonts w:ascii="Segoe UI" w:eastAsiaTheme="minorHAnsi" w:hAnsi="Segoe UI" w:cs="Segoe UI"/>
              <w:i/>
              <w:color w:val="000000" w:themeColor="text1"/>
              <w:sz w:val="18"/>
            </w:rPr>
            <w:t>Okul yöneticisi, mutluluk için önce eğitim ortamını düzgün bir hale getirdi. Okul ortamımız, teknoloji açısından da iyi[Ö2].</w:t>
          </w:r>
          <w:r w:rsidRPr="00D033FA">
            <w:rPr>
              <w:rFonts w:ascii="Segoe UI" w:eastAsiaTheme="minorHAnsi" w:hAnsi="Segoe UI" w:cs="Segoe UI"/>
              <w:color w:val="000000" w:themeColor="text1"/>
              <w:sz w:val="18"/>
            </w:rPr>
            <w:t>”</w:t>
          </w:r>
        </w:p>
        <w:p w14:paraId="485401E6" w14:textId="77777777" w:rsidR="00922451" w:rsidRPr="00D033FA" w:rsidRDefault="00922451" w:rsidP="00953AFE">
          <w:pPr>
            <w:spacing w:before="60" w:after="60" w:line="240" w:lineRule="auto"/>
            <w:ind w:left="567" w:right="565"/>
            <w:jc w:val="both"/>
            <w:rPr>
              <w:rFonts w:ascii="Segoe UI" w:eastAsiaTheme="minorHAnsi" w:hAnsi="Segoe UI" w:cs="Segoe UI"/>
              <w:color w:val="000000" w:themeColor="text1"/>
              <w:sz w:val="18"/>
            </w:rPr>
          </w:pPr>
          <w:r w:rsidRPr="00D033FA">
            <w:rPr>
              <w:rFonts w:ascii="Segoe UI" w:eastAsiaTheme="minorHAnsi" w:hAnsi="Segoe UI" w:cs="Segoe UI"/>
              <w:color w:val="000000" w:themeColor="text1"/>
              <w:sz w:val="18"/>
            </w:rPr>
            <w:t xml:space="preserve"> “</w:t>
          </w:r>
          <w:r w:rsidRPr="00D033FA">
            <w:rPr>
              <w:rFonts w:ascii="Segoe UI" w:eastAsiaTheme="minorHAnsi" w:hAnsi="Segoe UI" w:cs="Segoe UI"/>
              <w:i/>
              <w:color w:val="000000" w:themeColor="text1"/>
              <w:sz w:val="18"/>
            </w:rPr>
            <w:t>Öğretmenin içinde bulunduğu fiziksel şartlarla başlamalı diye düşünüyorum. En basitinden yani mesela kullanışlı bir sınıf, sınıfta gerekli teknolojik aletlerin donanımın olması, öğretmenin ihtiyaç duyduğu verilere zamanında ulaşabilmesi, en basitinden sınıfta bir bilgisayarın ve internetin olması gerçekten çok önemli[Ö14].</w:t>
          </w:r>
          <w:r w:rsidRPr="00D033FA">
            <w:rPr>
              <w:rFonts w:ascii="Segoe UI" w:eastAsiaTheme="minorHAnsi" w:hAnsi="Segoe UI" w:cs="Segoe UI"/>
              <w:color w:val="000000" w:themeColor="text1"/>
              <w:sz w:val="18"/>
            </w:rPr>
            <w:t>”</w:t>
          </w:r>
        </w:p>
        <w:p w14:paraId="59D9A148" w14:textId="073C492F"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color w:val="000000" w:themeColor="text1"/>
              <w:sz w:val="18"/>
            </w:rPr>
            <w:t>“</w:t>
          </w:r>
          <w:r w:rsidRPr="00D033FA">
            <w:rPr>
              <w:rFonts w:ascii="Segoe UI" w:eastAsiaTheme="minorHAnsi" w:hAnsi="Segoe UI" w:cs="Segoe UI"/>
              <w:i/>
              <w:color w:val="000000" w:themeColor="text1"/>
              <w:sz w:val="18"/>
            </w:rPr>
            <w:t>En büyük arzum öğretmenin ihtiyacı olan teknolojik alt yapının oluşturulması ve okul malzemelerinin ulaşılabilir olmasıdır. Okul hazır olduğu zaman öğretmene çok aman aman bir iş kalmayacağını düşünüyorum[Y1].</w:t>
          </w:r>
          <w:r w:rsidRPr="00D033FA">
            <w:rPr>
              <w:rFonts w:ascii="Segoe UI" w:eastAsiaTheme="minorHAnsi" w:hAnsi="Segoe UI" w:cs="Segoe UI"/>
              <w:color w:val="000000" w:themeColor="text1"/>
              <w:sz w:val="18"/>
            </w:rPr>
            <w:t>”</w:t>
          </w:r>
        </w:p>
        <w:p w14:paraId="0D0D2100" w14:textId="77777777" w:rsidR="00922451" w:rsidRPr="00D033FA" w:rsidRDefault="00922451" w:rsidP="00953AFE">
          <w:pPr>
            <w:spacing w:before="60" w:after="60" w:line="240" w:lineRule="auto"/>
            <w:ind w:left="567" w:right="565"/>
            <w:jc w:val="both"/>
            <w:rPr>
              <w:rFonts w:ascii="Segoe UI" w:eastAsiaTheme="minorHAnsi" w:hAnsi="Segoe UI" w:cs="Segoe UI"/>
              <w:color w:val="000000" w:themeColor="text1"/>
              <w:sz w:val="18"/>
            </w:rPr>
          </w:pPr>
          <w:r w:rsidRPr="00D033FA">
            <w:rPr>
              <w:rFonts w:ascii="Segoe UI" w:eastAsiaTheme="minorHAnsi" w:hAnsi="Segoe UI" w:cs="Segoe UI"/>
              <w:color w:val="000000" w:themeColor="text1"/>
              <w:sz w:val="18"/>
            </w:rPr>
            <w:t xml:space="preserve"> “</w:t>
          </w:r>
          <w:r w:rsidRPr="00D033FA">
            <w:rPr>
              <w:rFonts w:ascii="Segoe UI" w:eastAsiaTheme="minorHAnsi" w:hAnsi="Segoe UI" w:cs="Segoe UI"/>
              <w:i/>
              <w:color w:val="000000" w:themeColor="text1"/>
              <w:sz w:val="18"/>
            </w:rPr>
            <w:t>Bizim ihtiyaçlarımızın karşılanması gerekiyor. Örneğin fotokopi makinesinden tutun hani fotokopi çekebilmem lazım. Internet olması lazım. Ben o derste akıllı tahtayı kullanıyorum. Bunun için işte yine internetimizin olması lazım. Yani herhangi bir eksiğimiz olduğunda bunları tamamlıyor müdür bey. Bunları ilettiğimizde hemen yapmaya çalışıyor[Ö11].</w:t>
          </w:r>
          <w:r w:rsidRPr="00D033FA">
            <w:rPr>
              <w:rFonts w:ascii="Segoe UI" w:eastAsiaTheme="minorHAnsi" w:hAnsi="Segoe UI" w:cs="Segoe UI"/>
              <w:color w:val="000000" w:themeColor="text1"/>
              <w:sz w:val="18"/>
            </w:rPr>
            <w:t>”</w:t>
          </w:r>
        </w:p>
        <w:p w14:paraId="4BB7A84F"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color w:val="000000" w:themeColor="text1"/>
              <w:sz w:val="18"/>
            </w:rPr>
            <w:t>“</w:t>
          </w:r>
          <w:r w:rsidRPr="00D033FA">
            <w:rPr>
              <w:rFonts w:ascii="Segoe UI" w:eastAsiaTheme="minorHAnsi" w:hAnsi="Segoe UI" w:cs="Segoe UI"/>
              <w:i/>
              <w:color w:val="000000" w:themeColor="text1"/>
              <w:sz w:val="18"/>
            </w:rPr>
            <w:t>Ders araç gereçleri açısından ya da birçok konuda eğitim ortamının iyi olduğu bir okulda insanlar daha mutlu iş yaparlar.  Okulda mutlu olmak tabi ki çok önemli. Çünkü yaptığın işi sevmen için bu işi düzgün yapabilmen için mutlu olman gerekiyor. Mutlu olmayan insan hiçbir konuda başarı elde edemez. Okulda mutluluk okul idaresinden geçiyor[Ö2].</w:t>
          </w:r>
          <w:r w:rsidRPr="00D033FA">
            <w:rPr>
              <w:rFonts w:ascii="Segoe UI" w:eastAsiaTheme="minorHAnsi" w:hAnsi="Segoe UI" w:cs="Segoe UI"/>
              <w:color w:val="000000" w:themeColor="text1"/>
              <w:sz w:val="18"/>
            </w:rPr>
            <w:t>”</w:t>
          </w:r>
        </w:p>
        <w:p w14:paraId="5FC0B816"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Yukarıdaki ifadelerden de anlaşılıyor ki sınıf öğretmenlerinin okulda mutlu olmasını sağlayan etmenlerden biri de okulda teknolojik altyapının oluşturulması ve okul malzemelerinin ulaşılabilir olmasıdır. Teknolojik altyapının olduğu ve öğretmenlerin teknolojik malzemelere ulaşabildiği okullarda öğretmenlerin mutlu olduğu söylenebilir. Sınıfların öğretmenin istediği gibi hazırlanması ve öğretmenin istek ve ihtiyaçlarının dikkate alınması olumlu karşılanmakta ve onları mutlu etmektedir. Bazı okul yöneticilerinin söylemlerinden de yöneticilerin sınıfları ve okul ihtiyaçlarını karşılarken öğretmenleri düşündükleri ve onları mutlu ve motive etmek için düzenlemeler yaptıkları anlaşılmaktadır.</w:t>
          </w:r>
        </w:p>
        <w:p w14:paraId="7F631894" w14:textId="77777777"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9" w:name="_Toc122634430"/>
          <w:r w:rsidRPr="00D033FA">
            <w:rPr>
              <w:rFonts w:ascii="Segoe UI" w:eastAsiaTheme="minorHAnsi" w:hAnsi="Segoe UI" w:cs="Segoe UI"/>
              <w:b/>
              <w:color w:val="000000" w:themeColor="text1"/>
              <w:sz w:val="20"/>
            </w:rPr>
            <w:t>1.2.</w:t>
          </w:r>
          <w:bookmarkEnd w:id="9"/>
          <w:r w:rsidRPr="00D033FA">
            <w:rPr>
              <w:rFonts w:ascii="Segoe UI" w:eastAsiaTheme="minorHAnsi" w:hAnsi="Segoe UI" w:cs="Segoe UI"/>
              <w:b/>
              <w:color w:val="000000" w:themeColor="text1"/>
              <w:sz w:val="20"/>
            </w:rPr>
            <w:t xml:space="preserve"> </w:t>
          </w:r>
          <w:r w:rsidRPr="00D033FA">
            <w:rPr>
              <w:rFonts w:ascii="Segoe UI" w:eastAsiaTheme="minorHAnsi" w:hAnsi="Segoe UI" w:cs="Segoe UI"/>
              <w:color w:val="000000" w:themeColor="text1"/>
              <w:sz w:val="20"/>
            </w:rPr>
            <w:t>İkinci alt tema ‘’ Okul İklimini Geliştirme’’ olarak belirlenmiştir. Bu alt temada görüşme yapılan okul yöneticileri ve sınıf öğretmenlerinin görüşlerine göre okul yöneticilerinin sınıf öğretmenlerinin mutluluğu için okul iklimini geliştirici çalışmalarda bulunması gerektiği belirtilmektedir. Katılımcıların büyük çoğunluğu olumlu okul iklimi geliştirilmesi, özgür ve rahat bir ortam sağlanması gerektiğini belirtmişlerdir. Ayrıca okulun güvenli olup olmaması, okulun bulunduğu yer, okulun öğrenci ve veli potansiyelinin okul iklimi üzerinde etkisi olduğu dile getirilmiştir. Bu konuda bazı katılımcıların görüşleri şu şekildedir:</w:t>
          </w:r>
        </w:p>
        <w:p w14:paraId="17B2D7E2"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“Bence ılımlı bir ortam olmalı. Her öğretmeniyle eşit diyalog kurmalı. Çalışma ortamını kolaylaştırmalı. O müdürün tavrı, davranışı, öğretmenin okula geliş ve gidişini, isteğini, öğrencilere tavrını, okul ortamını, okul iklimini etkiliyor[Ö13].”</w:t>
          </w:r>
        </w:p>
        <w:p w14:paraId="4310C527"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“Bence en önemlisi özgür ve rahat bir ortam sağlamalıdır ve öğretmeni takdir etmeyi bilmelidir[Ö1].”</w:t>
          </w:r>
        </w:p>
        <w:p w14:paraId="75685104"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“Okulda da bizi çok sıkmıyorlar. Yani evrak konusunda olsun zamanı biraz daha geniş tutuyorlar. Yapmadığımız takdirde de yine bize ek süreler verip bunları yapmamızı sağlıyorlar[Ö10].”</w:t>
          </w:r>
        </w:p>
        <w:p w14:paraId="3DF8FD37"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“Bir insan çalıştığı ortamda mutlu değilse tayin isteyip bir başka bir kuruma geçmenin peşine düşüyor. Yani aslında tayin istemeleri en büyük nedeni de bence bu mutsuz iş ortamları, mutsuz iş arkadaşları. Ben en azından kendi adıma şunu söyleyeyim, çalıştığım ortamda çok mutluyum. İş arkadaşlarımla idarecilerim ile aram çok iyi olduğu için hani tayin istemiyorum[Ö14].”</w:t>
          </w:r>
        </w:p>
        <w:p w14:paraId="1416FD13"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“Öğretmenin kendini güvende hissedeceği bir ortam oluşturmalı ki bence en önemli olan budur. Güvenli okul ortamı, güvenli okul iklimi her şeyin başında gelir[Y3].”</w:t>
          </w:r>
        </w:p>
        <w:p w14:paraId="50F7906D"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“Tabi burada en büyük handikap okulun nerede olduğu ile alakalı. Öğretmen evine yakın mı? İşte geldiği ortamdaki okul ve veli potansiyeli, öğrenci potansiyeli bunlar da etkili[Y1].”</w:t>
          </w:r>
        </w:p>
        <w:p w14:paraId="446C8D39"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Yukarıdaki ifadelerden de anlaşılıyor ki sınıf öğretmenlerinin mutlu olmasında okul iklimi önemli bir yere sahiptir. Olumlu ve güvenli bir okul ikliminin olması öğretmenler tarafından gerekli görülmekte, okulda mutluluk ve aidiyet sebebi olarak sayılmaktadır. </w:t>
          </w:r>
        </w:p>
        <w:p w14:paraId="1372A591" w14:textId="77777777"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10" w:name="_Toc122634431"/>
          <w:r w:rsidRPr="00D033FA">
            <w:rPr>
              <w:rFonts w:ascii="Segoe UI" w:eastAsiaTheme="minorHAnsi" w:hAnsi="Segoe UI" w:cs="Segoe UI"/>
              <w:b/>
              <w:color w:val="000000" w:themeColor="text1"/>
              <w:sz w:val="20"/>
            </w:rPr>
            <w:t xml:space="preserve">1.3. </w:t>
          </w:r>
          <w:bookmarkEnd w:id="10"/>
          <w:r w:rsidRPr="00D033FA">
            <w:rPr>
              <w:rFonts w:ascii="Segoe UI" w:eastAsiaTheme="minorHAnsi" w:hAnsi="Segoe UI" w:cs="Segoe UI"/>
              <w:color w:val="000000" w:themeColor="text1"/>
              <w:sz w:val="20"/>
            </w:rPr>
            <w:t>Üçüncü alt tema ‘’ Olumlu Yönetici Davranışları Gösterme’’ olarak belirlenmiştir. Bu alt temada görüşme yapılan okul yöneticileri ve sınıf öğretmenlerinin görüşlerine göre okul yöneticilerinin olumlu yönetici davranışları göstermesi gerektiği belirtilmiştir. Katılımcıların büyük bir bölümü mutluluğu arttırıcı özellik olarak etkili iletişimi göstermiştir. Yine katılımcılar, olumlu yönetici davranışı olarak güler yüzlü olma ve adil olmaya dikkat çekmişlerdir. Ayrıca öğretmenlerle özel boyutta ilgilenmek ve hoşgörülü olmak da katılımcıların değindiği konulardır. Bu konuda bazı katılımcıların görüşleri şu şekildedir:</w:t>
          </w:r>
        </w:p>
        <w:p w14:paraId="304667B2"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“Bence okul yöneticilerinin buradaki mutluluğu sağlamaktaki en önemli görevi iletişimin iyi olmasıdır. Pozitif iletişim en önemlisi bence. İnsan mutlu olduğu zaman verimi artar. Mutsuz olduğu zaman cümleleri kafasında birleştirmekte bile zorlanır, motivasyonu düşer ve bu karşısındaki kişileri de öğrencileri de çok olumsuz etkiler[Ö1].”</w:t>
          </w:r>
        </w:p>
        <w:p w14:paraId="1804DE19"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“Öğretmenler arasındaki iletişimi iyi tutmaya çalışıyor veya herhangi bir sorunumuz olduğunda sorunumuzla birebir ilgilenmeye çalışıyor. Müdürümüz bizim sürekli işte nasılsınız arkadaşlar? İşte bugün nasılsınız? Moraller nasıl? Nasıl gidiyor? Bu şekilde bize sürekli sorar zaten[Ö11].”</w:t>
          </w:r>
        </w:p>
        <w:p w14:paraId="0DC93509"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“Güler yüzlü olmalı ve tatlı dille konuşmalı. Birbirileri ile karşılaştığında selam vermeli, gülümsemeli, iyi temennilerde bulunmalı,  öğretmenler arasında adil olmalı, kin tutmamalı[Y2].”</w:t>
          </w:r>
        </w:p>
        <w:p w14:paraId="7B044679"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“Hocam iletişim her şeyin başında geliyor. Öğretmenlerle konuşursun. Yani konuşurum. İşte onları dinlerim, anladığımı ifade ederim. Güler yüz gösteririm ki bu çok önemlidir benim için. Demokratik olumlu tutumlar sergilemeye çalışırım[Y3].”</w:t>
          </w:r>
        </w:p>
        <w:p w14:paraId="6E10969A"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“Bence huzur ortamı için demokratik olmalı. Herkese eşit davranmalı. Kadın, erkek ayrımcılığı yapmamalı. Yakınlarına iyi davranıp onun fikrine katılanları kayırıp, onun fikrinde olmayanları ayırmamalı. Yani müdürse müdürlüğünü bilsin. Öğretmenine ona göre davranmalı. Yani ılımlı bir ortam olursa herkes huzur içinde gelir, gider, görevini yapar zaten. Ayrıca huzurlu bir ortam için de despotluğa gerek yok yani. Demokratik olursa zaten herkes görevini de yapar. Ortam huzurlu da olur[Ö14].”</w:t>
          </w:r>
        </w:p>
        <w:p w14:paraId="0D6E7B86"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“Öğretmen okulda mutlu olmazsa o zaman verimli olamaz. Mutsuz bir öğretmen öğrencilere karşı verimli olamaz. Bunun için de idarecilerin mutlaka öğretmenleri mutlu etmesi gerekiyor. Bunun için de etkinlikler yapabilir öğretmenler arasında. Özel günlerde etkinlikler olursa mutlu olurlar öğretmenler. Birbirleriyle kaynaşırlar ve daha güzel bir ortam oluşabilir[Ö3].” </w:t>
          </w:r>
        </w:p>
        <w:p w14:paraId="595AFFF1" w14:textId="34934FF1" w:rsidR="00AE7F6F"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Yukarıdaki ifadelerden de anlaşılıyor ki okul yöneticilerinin sınıf öğretmenlerinin mutluluğu için iletişime oldukça önem vermesi gerekiyor. Etkili ve olumlu bir iletişim öğretmen mutluluğunun büyük bir göstergesidir. Yine okul yöneticilerinin iletişim kurarken güler yüzlü olması, tatlı dilli olması, öğretmenlerle fikir alışverişinde bulunması öğretmenler tarafından hoş karşılanmaktadır. Bir diğer önemli konu da adil olma olarak karşımıza çıkmaktadır. Katılımcılar okul </w:t>
          </w:r>
          <w:proofErr w:type="spellStart"/>
          <w:r w:rsidRPr="00D033FA">
            <w:rPr>
              <w:rFonts w:ascii="Segoe UI" w:eastAsiaTheme="minorHAnsi" w:hAnsi="Segoe UI" w:cs="Segoe UI"/>
              <w:color w:val="000000" w:themeColor="text1"/>
              <w:sz w:val="20"/>
            </w:rPr>
            <w:t>yöneticilernin</w:t>
          </w:r>
          <w:proofErr w:type="spellEnd"/>
          <w:r w:rsidRPr="00D033FA">
            <w:rPr>
              <w:rFonts w:ascii="Segoe UI" w:eastAsiaTheme="minorHAnsi" w:hAnsi="Segoe UI" w:cs="Segoe UI"/>
              <w:color w:val="000000" w:themeColor="text1"/>
              <w:sz w:val="20"/>
            </w:rPr>
            <w:t xml:space="preserve"> adil olması ve kendine yakın olanı kayırmaması gerektiğini belirtmişlerdir. Okul yönetici davranışlarının bütün öğretmenlere eşit mesafede olması gerektiği de katılımcıların görüşlerinden anlaşılmaktadır.</w:t>
          </w:r>
          <w:bookmarkStart w:id="11" w:name="_Toc122634433"/>
        </w:p>
        <w:p w14:paraId="34D74F9A" w14:textId="6C0A9611" w:rsidR="00922451" w:rsidRPr="00D033FA" w:rsidRDefault="00922451" w:rsidP="00953AFE">
          <w:pPr>
            <w:pStyle w:val="ListeParagraf"/>
            <w:numPr>
              <w:ilvl w:val="0"/>
              <w:numId w:val="39"/>
            </w:numPr>
            <w:spacing w:before="60" w:after="60" w:line="240" w:lineRule="auto"/>
            <w:ind w:left="851" w:hanging="284"/>
            <w:jc w:val="both"/>
            <w:rPr>
              <w:rFonts w:ascii="Segoe UI" w:eastAsiaTheme="minorHAnsi" w:hAnsi="Segoe UI" w:cs="Segoe UI"/>
              <w:b/>
              <w:i/>
              <w:color w:val="000000" w:themeColor="text1"/>
              <w:sz w:val="20"/>
            </w:rPr>
          </w:pPr>
          <w:r w:rsidRPr="00D033FA">
            <w:rPr>
              <w:rFonts w:ascii="Segoe UI" w:eastAsiaTheme="minorHAnsi" w:hAnsi="Segoe UI" w:cs="Segoe UI"/>
              <w:b/>
              <w:i/>
              <w:color w:val="000000" w:themeColor="text1"/>
              <w:sz w:val="20"/>
            </w:rPr>
            <w:t>Okul Yöneticilerinin Sınıf Öğretmenlerinin Huzuru Konusunda Neler Yaptığı İle İlgili Okul Yöneticilerinin ve Sınıf Öğretmenlerinin Görüşleri</w:t>
          </w:r>
          <w:bookmarkEnd w:id="11"/>
          <w:r w:rsidRPr="00D033FA">
            <w:rPr>
              <w:rFonts w:ascii="Segoe UI" w:eastAsiaTheme="minorHAnsi" w:hAnsi="Segoe UI" w:cs="Segoe UI"/>
              <w:b/>
              <w:i/>
              <w:color w:val="000000" w:themeColor="text1"/>
              <w:sz w:val="20"/>
            </w:rPr>
            <w:t>ne Ait Bulgular</w:t>
          </w:r>
        </w:p>
        <w:p w14:paraId="431592FF"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Katılımcılara ‘’Okul yöneticisi sınıf öğretmenlerinin huzuru için neler yapmaktadır?’’ sorusu sorulmuş ve elde edilen kod ve alt temalar Tablo 3’te gösterilmiştir.</w:t>
          </w:r>
        </w:p>
        <w:p w14:paraId="2DB5287D" w14:textId="5C31B52A" w:rsidR="00922451" w:rsidRPr="00D033FA" w:rsidRDefault="00922451" w:rsidP="00953AFE">
          <w:pPr>
            <w:spacing w:before="60" w:after="60" w:line="240" w:lineRule="auto"/>
            <w:jc w:val="both"/>
            <w:rPr>
              <w:rFonts w:ascii="Segoe UI" w:eastAsiaTheme="minorHAnsi" w:hAnsi="Segoe UI" w:cs="Segoe UI"/>
              <w:color w:val="000000" w:themeColor="text1"/>
              <w:sz w:val="18"/>
            </w:rPr>
          </w:pPr>
          <w:r w:rsidRPr="00D033FA">
            <w:rPr>
              <w:rFonts w:ascii="Segoe UI" w:eastAsiaTheme="minorHAnsi" w:hAnsi="Segoe UI" w:cs="Segoe UI"/>
              <w:b/>
              <w:color w:val="000000" w:themeColor="text1"/>
              <w:sz w:val="18"/>
            </w:rPr>
            <w:t>Tablo 3</w:t>
          </w:r>
          <w:r w:rsidRPr="00D033FA">
            <w:rPr>
              <w:rFonts w:ascii="Segoe UI" w:eastAsiaTheme="minorHAnsi" w:hAnsi="Segoe UI" w:cs="Segoe UI"/>
              <w:color w:val="000000" w:themeColor="text1"/>
              <w:sz w:val="18"/>
            </w:rPr>
            <w:t xml:space="preserve">. </w:t>
          </w:r>
          <w:r w:rsidRPr="00D033FA">
            <w:rPr>
              <w:rFonts w:ascii="Segoe UI" w:eastAsiaTheme="minorHAnsi" w:hAnsi="Segoe UI" w:cs="Segoe UI"/>
              <w:i/>
              <w:color w:val="000000" w:themeColor="text1"/>
              <w:sz w:val="18"/>
            </w:rPr>
            <w:t xml:space="preserve">Okul </w:t>
          </w:r>
          <w:r w:rsidR="002955E8" w:rsidRPr="00D033FA">
            <w:rPr>
              <w:rFonts w:ascii="Segoe UI" w:eastAsiaTheme="minorHAnsi" w:hAnsi="Segoe UI" w:cs="Segoe UI"/>
              <w:i/>
              <w:color w:val="000000" w:themeColor="text1"/>
              <w:sz w:val="18"/>
            </w:rPr>
            <w:t>yöneticilerinin sınıf öğretmenlerinin huzuru konusunda neler yaptığı ile ilgili okul yöneticisi ve sınıf öğretmenlerinin görüşleri</w:t>
          </w:r>
        </w:p>
        <w:tbl>
          <w:tblPr>
            <w:tblStyle w:val="TabloKlavuzu11"/>
            <w:tblW w:w="882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
            <w:gridCol w:w="1873"/>
            <w:gridCol w:w="4019"/>
            <w:gridCol w:w="283"/>
            <w:gridCol w:w="2019"/>
          </w:tblGrid>
          <w:tr w:rsidR="00922451" w:rsidRPr="00D033FA" w14:paraId="29901B0B" w14:textId="77777777" w:rsidTr="00953AFE">
            <w:trPr>
              <w:trHeight w:hRule="exact" w:val="227"/>
              <w:jc w:val="center"/>
            </w:trPr>
            <w:tc>
              <w:tcPr>
                <w:tcW w:w="629" w:type="dxa"/>
                <w:tcBorders>
                  <w:top w:val="single" w:sz="4" w:space="0" w:color="auto"/>
                  <w:left w:val="nil"/>
                  <w:bottom w:val="single" w:sz="4" w:space="0" w:color="auto"/>
                  <w:right w:val="nil"/>
                </w:tcBorders>
                <w:vAlign w:val="center"/>
                <w:hideMark/>
              </w:tcPr>
              <w:p w14:paraId="19DF13D0" w14:textId="77777777" w:rsidR="00922451" w:rsidRPr="00D033FA" w:rsidRDefault="00922451" w:rsidP="000444B0">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Tema</w:t>
                </w:r>
              </w:p>
            </w:tc>
            <w:tc>
              <w:tcPr>
                <w:tcW w:w="1873" w:type="dxa"/>
                <w:tcBorders>
                  <w:top w:val="single" w:sz="4" w:space="0" w:color="auto"/>
                  <w:left w:val="nil"/>
                  <w:bottom w:val="single" w:sz="4" w:space="0" w:color="auto"/>
                  <w:right w:val="nil"/>
                </w:tcBorders>
                <w:vAlign w:val="center"/>
                <w:hideMark/>
              </w:tcPr>
              <w:p w14:paraId="1E07C238" w14:textId="77777777" w:rsidR="00922451" w:rsidRPr="00D033FA" w:rsidRDefault="00922451" w:rsidP="000444B0">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Alt Temalar</w:t>
                </w:r>
              </w:p>
            </w:tc>
            <w:tc>
              <w:tcPr>
                <w:tcW w:w="4019" w:type="dxa"/>
                <w:tcBorders>
                  <w:top w:val="single" w:sz="4" w:space="0" w:color="auto"/>
                  <w:left w:val="nil"/>
                  <w:bottom w:val="single" w:sz="4" w:space="0" w:color="auto"/>
                  <w:right w:val="nil"/>
                </w:tcBorders>
                <w:vAlign w:val="center"/>
                <w:hideMark/>
              </w:tcPr>
              <w:p w14:paraId="2AB2A5E7" w14:textId="77777777" w:rsidR="00922451" w:rsidRPr="00D033FA" w:rsidRDefault="00922451" w:rsidP="000444B0">
                <w:pPr>
                  <w:spacing w:after="0" w:line="240" w:lineRule="auto"/>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Kodlar</w:t>
                </w:r>
              </w:p>
            </w:tc>
            <w:tc>
              <w:tcPr>
                <w:tcW w:w="283" w:type="dxa"/>
                <w:tcBorders>
                  <w:top w:val="single" w:sz="4" w:space="0" w:color="auto"/>
                  <w:left w:val="nil"/>
                  <w:bottom w:val="single" w:sz="4" w:space="0" w:color="auto"/>
                  <w:right w:val="nil"/>
                </w:tcBorders>
              </w:tcPr>
              <w:p w14:paraId="2293544E" w14:textId="77777777" w:rsidR="00922451" w:rsidRPr="00D033FA" w:rsidRDefault="00922451" w:rsidP="007014EF">
                <w:pPr>
                  <w:spacing w:after="0" w:line="240" w:lineRule="auto"/>
                  <w:ind w:left="360"/>
                  <w:jc w:val="both"/>
                  <w:rPr>
                    <w:rFonts w:ascii="Segoe UI" w:eastAsiaTheme="minorHAnsi" w:hAnsi="Segoe UI" w:cs="Segoe UI"/>
                    <w:b/>
                    <w:color w:val="000000" w:themeColor="text1"/>
                    <w:sz w:val="16"/>
                    <w:szCs w:val="16"/>
                  </w:rPr>
                </w:pPr>
              </w:p>
            </w:tc>
            <w:tc>
              <w:tcPr>
                <w:tcW w:w="2019" w:type="dxa"/>
                <w:tcBorders>
                  <w:top w:val="single" w:sz="4" w:space="0" w:color="auto"/>
                  <w:left w:val="nil"/>
                  <w:bottom w:val="single" w:sz="4" w:space="0" w:color="auto"/>
                  <w:right w:val="nil"/>
                </w:tcBorders>
                <w:vAlign w:val="center"/>
              </w:tcPr>
              <w:p w14:paraId="0915EF75" w14:textId="77777777" w:rsidR="00922451" w:rsidRPr="00D033FA" w:rsidRDefault="00922451" w:rsidP="000444B0">
                <w:pPr>
                  <w:spacing w:after="0" w:line="240" w:lineRule="auto"/>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Katılımcı</w:t>
                </w:r>
              </w:p>
            </w:tc>
          </w:tr>
          <w:tr w:rsidR="00922451" w:rsidRPr="00D033FA" w14:paraId="14A43B51" w14:textId="77777777" w:rsidTr="00953AFE">
            <w:trPr>
              <w:cantSplit/>
              <w:trHeight w:hRule="exact" w:val="227"/>
              <w:jc w:val="center"/>
            </w:trPr>
            <w:tc>
              <w:tcPr>
                <w:tcW w:w="629" w:type="dxa"/>
                <w:vMerge w:val="restart"/>
                <w:tcBorders>
                  <w:top w:val="single" w:sz="4" w:space="0" w:color="auto"/>
                  <w:left w:val="nil"/>
                  <w:right w:val="nil"/>
                </w:tcBorders>
                <w:textDirection w:val="btLr"/>
                <w:vAlign w:val="center"/>
              </w:tcPr>
              <w:p w14:paraId="186A5009" w14:textId="56B65F0E" w:rsidR="00922451" w:rsidRPr="00D033FA" w:rsidRDefault="00922451" w:rsidP="000444B0">
                <w:pPr>
                  <w:spacing w:after="0" w:line="240" w:lineRule="auto"/>
                  <w:ind w:left="113"/>
                  <w:jc w:val="center"/>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 xml:space="preserve">Okul Yöneticilerinin </w:t>
                </w:r>
                <w:r w:rsidR="007014EF" w:rsidRPr="00D033FA">
                  <w:rPr>
                    <w:rFonts w:ascii="Segoe UI" w:eastAsiaTheme="minorHAnsi" w:hAnsi="Segoe UI" w:cs="Segoe UI"/>
                    <w:b/>
                    <w:color w:val="000000" w:themeColor="text1"/>
                    <w:sz w:val="16"/>
                    <w:szCs w:val="16"/>
                  </w:rPr>
                  <w:t>Davranışlarının Huzura</w:t>
                </w:r>
                <w:r w:rsidRPr="00D033FA">
                  <w:rPr>
                    <w:rFonts w:ascii="Segoe UI" w:eastAsiaTheme="minorHAnsi" w:hAnsi="Segoe UI" w:cs="Segoe UI"/>
                    <w:b/>
                    <w:color w:val="000000" w:themeColor="text1"/>
                    <w:sz w:val="16"/>
                    <w:szCs w:val="16"/>
                  </w:rPr>
                  <w:t xml:space="preserve"> Etkisi</w:t>
                </w:r>
              </w:p>
            </w:tc>
            <w:tc>
              <w:tcPr>
                <w:tcW w:w="1873" w:type="dxa"/>
                <w:vMerge w:val="restart"/>
                <w:tcBorders>
                  <w:top w:val="single" w:sz="4" w:space="0" w:color="auto"/>
                  <w:left w:val="nil"/>
                  <w:right w:val="nil"/>
                </w:tcBorders>
                <w:vAlign w:val="center"/>
              </w:tcPr>
              <w:p w14:paraId="418D3758" w14:textId="77777777" w:rsidR="00922451" w:rsidRPr="00D033FA" w:rsidRDefault="00922451" w:rsidP="000444B0">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Huzur Ortamı Oluşturma</w:t>
                </w:r>
              </w:p>
            </w:tc>
            <w:tc>
              <w:tcPr>
                <w:tcW w:w="4302" w:type="dxa"/>
                <w:gridSpan w:val="2"/>
                <w:tcBorders>
                  <w:top w:val="single" w:sz="4" w:space="0" w:color="auto"/>
                  <w:left w:val="nil"/>
                  <w:bottom w:val="single" w:sz="4" w:space="0" w:color="auto"/>
                  <w:right w:val="nil"/>
                </w:tcBorders>
              </w:tcPr>
              <w:p w14:paraId="61910F25"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Veli ile öğretmeni karşı karşıya getirmeme </w:t>
                </w:r>
              </w:p>
            </w:tc>
            <w:tc>
              <w:tcPr>
                <w:tcW w:w="2019" w:type="dxa"/>
                <w:tcBorders>
                  <w:top w:val="single" w:sz="4" w:space="0" w:color="auto"/>
                  <w:left w:val="nil"/>
                  <w:bottom w:val="single" w:sz="4" w:space="0" w:color="auto"/>
                  <w:right w:val="nil"/>
                </w:tcBorders>
                <w:vAlign w:val="center"/>
              </w:tcPr>
              <w:p w14:paraId="14FEF907"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Ö3, Ö12, Y5</w:t>
                </w:r>
              </w:p>
            </w:tc>
          </w:tr>
          <w:tr w:rsidR="00922451" w:rsidRPr="00D033FA" w14:paraId="0E8B14AB" w14:textId="77777777" w:rsidTr="00953AFE">
            <w:trPr>
              <w:cantSplit/>
              <w:trHeight w:hRule="exact" w:val="227"/>
              <w:jc w:val="center"/>
            </w:trPr>
            <w:tc>
              <w:tcPr>
                <w:tcW w:w="629" w:type="dxa"/>
                <w:vMerge/>
                <w:tcBorders>
                  <w:left w:val="nil"/>
                  <w:right w:val="nil"/>
                </w:tcBorders>
                <w:vAlign w:val="center"/>
              </w:tcPr>
              <w:p w14:paraId="7B84479F"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1CBC9D9E"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0AF77DCF"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Gerginlik yaratacak durumlardan kaçınma </w:t>
                </w:r>
              </w:p>
            </w:tc>
            <w:tc>
              <w:tcPr>
                <w:tcW w:w="2019" w:type="dxa"/>
                <w:tcBorders>
                  <w:top w:val="nil"/>
                  <w:left w:val="nil"/>
                  <w:bottom w:val="single" w:sz="4" w:space="0" w:color="auto"/>
                  <w:right w:val="nil"/>
                </w:tcBorders>
                <w:vAlign w:val="center"/>
              </w:tcPr>
              <w:p w14:paraId="53A225A5"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Ö5,Ö6, Ö10</w:t>
                </w:r>
              </w:p>
            </w:tc>
          </w:tr>
          <w:tr w:rsidR="00922451" w:rsidRPr="00D033FA" w14:paraId="6831AA53" w14:textId="77777777" w:rsidTr="00953AFE">
            <w:trPr>
              <w:cantSplit/>
              <w:trHeight w:hRule="exact" w:val="227"/>
              <w:jc w:val="center"/>
            </w:trPr>
            <w:tc>
              <w:tcPr>
                <w:tcW w:w="629" w:type="dxa"/>
                <w:vMerge/>
                <w:tcBorders>
                  <w:left w:val="nil"/>
                  <w:right w:val="nil"/>
                </w:tcBorders>
                <w:vAlign w:val="center"/>
              </w:tcPr>
              <w:p w14:paraId="08A4A2EA"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2F0AA6BA"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46AAFE7E"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Okulda huzur ortamı sağlama </w:t>
                </w:r>
              </w:p>
            </w:tc>
            <w:tc>
              <w:tcPr>
                <w:tcW w:w="2019" w:type="dxa"/>
                <w:tcBorders>
                  <w:top w:val="nil"/>
                  <w:left w:val="nil"/>
                  <w:bottom w:val="single" w:sz="4" w:space="0" w:color="auto"/>
                  <w:right w:val="nil"/>
                </w:tcBorders>
                <w:vAlign w:val="center"/>
              </w:tcPr>
              <w:p w14:paraId="28F20835"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Ö10, Y1 </w:t>
                </w:r>
              </w:p>
            </w:tc>
          </w:tr>
          <w:tr w:rsidR="00922451" w:rsidRPr="00D033FA" w14:paraId="0E77CE53" w14:textId="77777777" w:rsidTr="00953AFE">
            <w:trPr>
              <w:cantSplit/>
              <w:trHeight w:hRule="exact" w:val="227"/>
              <w:jc w:val="center"/>
            </w:trPr>
            <w:tc>
              <w:tcPr>
                <w:tcW w:w="629" w:type="dxa"/>
                <w:vMerge/>
                <w:tcBorders>
                  <w:left w:val="nil"/>
                  <w:right w:val="nil"/>
                </w:tcBorders>
                <w:vAlign w:val="center"/>
              </w:tcPr>
              <w:p w14:paraId="54602085"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06CC7D84"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6DF7D358"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Arabulucu olma </w:t>
                </w:r>
              </w:p>
            </w:tc>
            <w:tc>
              <w:tcPr>
                <w:tcW w:w="2019" w:type="dxa"/>
                <w:tcBorders>
                  <w:top w:val="nil"/>
                  <w:left w:val="nil"/>
                  <w:bottom w:val="single" w:sz="4" w:space="0" w:color="auto"/>
                  <w:right w:val="nil"/>
                </w:tcBorders>
                <w:vAlign w:val="center"/>
              </w:tcPr>
              <w:p w14:paraId="5773BF1E"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Ö3, Ö14</w:t>
                </w:r>
              </w:p>
            </w:tc>
          </w:tr>
          <w:tr w:rsidR="00922451" w:rsidRPr="00D033FA" w14:paraId="6A9A5FD9" w14:textId="77777777" w:rsidTr="00953AFE">
            <w:trPr>
              <w:cantSplit/>
              <w:trHeight w:hRule="exact" w:val="227"/>
              <w:jc w:val="center"/>
            </w:trPr>
            <w:tc>
              <w:tcPr>
                <w:tcW w:w="629" w:type="dxa"/>
                <w:vMerge/>
                <w:tcBorders>
                  <w:left w:val="nil"/>
                  <w:right w:val="nil"/>
                </w:tcBorders>
                <w:vAlign w:val="center"/>
              </w:tcPr>
              <w:p w14:paraId="2532F343"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2EAB1227"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73E44093"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Etkinliklere gönüllü katılım sağlama </w:t>
                </w:r>
              </w:p>
            </w:tc>
            <w:tc>
              <w:tcPr>
                <w:tcW w:w="2019" w:type="dxa"/>
                <w:tcBorders>
                  <w:top w:val="nil"/>
                  <w:left w:val="nil"/>
                  <w:bottom w:val="single" w:sz="4" w:space="0" w:color="auto"/>
                  <w:right w:val="nil"/>
                </w:tcBorders>
                <w:vAlign w:val="center"/>
              </w:tcPr>
              <w:p w14:paraId="168E4283"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Y2</w:t>
                </w:r>
              </w:p>
            </w:tc>
          </w:tr>
          <w:tr w:rsidR="00922451" w:rsidRPr="00D033FA" w14:paraId="48502EC9" w14:textId="77777777" w:rsidTr="00953AFE">
            <w:trPr>
              <w:cantSplit/>
              <w:trHeight w:hRule="exact" w:val="227"/>
              <w:jc w:val="center"/>
            </w:trPr>
            <w:tc>
              <w:tcPr>
                <w:tcW w:w="629" w:type="dxa"/>
                <w:vMerge/>
                <w:tcBorders>
                  <w:left w:val="nil"/>
                  <w:right w:val="nil"/>
                </w:tcBorders>
                <w:vAlign w:val="center"/>
              </w:tcPr>
              <w:p w14:paraId="3F5BF3E1"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val="restart"/>
                <w:tcBorders>
                  <w:top w:val="single" w:sz="4" w:space="0" w:color="auto"/>
                  <w:left w:val="nil"/>
                  <w:right w:val="nil"/>
                </w:tcBorders>
                <w:vAlign w:val="center"/>
              </w:tcPr>
              <w:p w14:paraId="45A7D5BB" w14:textId="77777777" w:rsidR="00922451" w:rsidRPr="00D033FA" w:rsidRDefault="00922451" w:rsidP="000444B0">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Destekleyici Olma</w:t>
                </w:r>
              </w:p>
            </w:tc>
            <w:tc>
              <w:tcPr>
                <w:tcW w:w="4302" w:type="dxa"/>
                <w:gridSpan w:val="2"/>
                <w:tcBorders>
                  <w:top w:val="single" w:sz="4" w:space="0" w:color="auto"/>
                  <w:left w:val="nil"/>
                  <w:right w:val="nil"/>
                </w:tcBorders>
              </w:tcPr>
              <w:p w14:paraId="52BF3C5A"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Yapıcı iletişim </w:t>
                </w:r>
              </w:p>
            </w:tc>
            <w:tc>
              <w:tcPr>
                <w:tcW w:w="2019" w:type="dxa"/>
                <w:tcBorders>
                  <w:top w:val="single" w:sz="4" w:space="0" w:color="auto"/>
                  <w:left w:val="nil"/>
                  <w:bottom w:val="nil"/>
                  <w:right w:val="nil"/>
                </w:tcBorders>
                <w:vAlign w:val="center"/>
              </w:tcPr>
              <w:p w14:paraId="0D7B253C"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Ö5,Ö8, Ö9,Ö11, Y5</w:t>
                </w:r>
              </w:p>
            </w:tc>
          </w:tr>
          <w:tr w:rsidR="00922451" w:rsidRPr="00D033FA" w14:paraId="7500BD2F" w14:textId="77777777" w:rsidTr="00953AFE">
            <w:trPr>
              <w:cantSplit/>
              <w:trHeight w:hRule="exact" w:val="227"/>
              <w:jc w:val="center"/>
            </w:trPr>
            <w:tc>
              <w:tcPr>
                <w:tcW w:w="629" w:type="dxa"/>
                <w:vMerge/>
                <w:tcBorders>
                  <w:left w:val="nil"/>
                  <w:right w:val="nil"/>
                </w:tcBorders>
                <w:vAlign w:val="center"/>
              </w:tcPr>
              <w:p w14:paraId="471FB381"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26363794"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08FEE8D5"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Öğretmenlerle sık sık sohbet etme </w:t>
                </w:r>
              </w:p>
            </w:tc>
            <w:tc>
              <w:tcPr>
                <w:tcW w:w="2019" w:type="dxa"/>
                <w:tcBorders>
                  <w:top w:val="single" w:sz="4" w:space="0" w:color="auto"/>
                  <w:left w:val="nil"/>
                  <w:bottom w:val="nil"/>
                  <w:right w:val="nil"/>
                </w:tcBorders>
                <w:vAlign w:val="center"/>
              </w:tcPr>
              <w:p w14:paraId="3636F278"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Ö2, Ö12, Ö13, Ö15,  Y2 </w:t>
                </w:r>
              </w:p>
            </w:tc>
          </w:tr>
          <w:tr w:rsidR="00922451" w:rsidRPr="00D033FA" w14:paraId="0C18DB94" w14:textId="77777777" w:rsidTr="00953AFE">
            <w:trPr>
              <w:cantSplit/>
              <w:trHeight w:hRule="exact" w:val="227"/>
              <w:jc w:val="center"/>
            </w:trPr>
            <w:tc>
              <w:tcPr>
                <w:tcW w:w="629" w:type="dxa"/>
                <w:vMerge/>
                <w:tcBorders>
                  <w:left w:val="nil"/>
                  <w:right w:val="nil"/>
                </w:tcBorders>
                <w:vAlign w:val="center"/>
              </w:tcPr>
              <w:p w14:paraId="38669AE0"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5350654E"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4E4B4AAF"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Tarafsız olma </w:t>
                </w:r>
              </w:p>
            </w:tc>
            <w:tc>
              <w:tcPr>
                <w:tcW w:w="2019" w:type="dxa"/>
                <w:tcBorders>
                  <w:top w:val="single" w:sz="4" w:space="0" w:color="auto"/>
                  <w:left w:val="nil"/>
                  <w:bottom w:val="nil"/>
                  <w:right w:val="nil"/>
                </w:tcBorders>
                <w:vAlign w:val="center"/>
              </w:tcPr>
              <w:p w14:paraId="397D0440"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Ö2, Ö13, Ö15, Y3</w:t>
                </w:r>
              </w:p>
            </w:tc>
          </w:tr>
          <w:tr w:rsidR="00922451" w:rsidRPr="00D033FA" w14:paraId="7A8BBE2D" w14:textId="77777777" w:rsidTr="00953AFE">
            <w:trPr>
              <w:cantSplit/>
              <w:trHeight w:hRule="exact" w:val="227"/>
              <w:jc w:val="center"/>
            </w:trPr>
            <w:tc>
              <w:tcPr>
                <w:tcW w:w="629" w:type="dxa"/>
                <w:vMerge/>
                <w:tcBorders>
                  <w:left w:val="nil"/>
                  <w:right w:val="nil"/>
                </w:tcBorders>
                <w:vAlign w:val="center"/>
              </w:tcPr>
              <w:p w14:paraId="30AC6574"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60BCDED1"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48BCE34C"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İş yükünü azaltma </w:t>
                </w:r>
              </w:p>
            </w:tc>
            <w:tc>
              <w:tcPr>
                <w:tcW w:w="2019" w:type="dxa"/>
                <w:tcBorders>
                  <w:top w:val="single" w:sz="4" w:space="0" w:color="auto"/>
                  <w:left w:val="nil"/>
                  <w:bottom w:val="nil"/>
                  <w:right w:val="nil"/>
                </w:tcBorders>
                <w:vAlign w:val="center"/>
              </w:tcPr>
              <w:p w14:paraId="1168BF9E" w14:textId="4A811A3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Ö10, Y2</w:t>
                </w:r>
              </w:p>
            </w:tc>
          </w:tr>
          <w:tr w:rsidR="00922451" w:rsidRPr="00D033FA" w14:paraId="7F158EE4" w14:textId="77777777" w:rsidTr="00953AFE">
            <w:trPr>
              <w:cantSplit/>
              <w:trHeight w:hRule="exact" w:val="227"/>
              <w:jc w:val="center"/>
            </w:trPr>
            <w:tc>
              <w:tcPr>
                <w:tcW w:w="629" w:type="dxa"/>
                <w:vMerge/>
                <w:tcBorders>
                  <w:left w:val="nil"/>
                  <w:right w:val="nil"/>
                </w:tcBorders>
                <w:vAlign w:val="center"/>
              </w:tcPr>
              <w:p w14:paraId="5E0BC3E0"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04664836"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62ECFF4E"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Özel günlerde öğretmenin yanında olabilme</w:t>
                </w:r>
              </w:p>
            </w:tc>
            <w:tc>
              <w:tcPr>
                <w:tcW w:w="2019" w:type="dxa"/>
                <w:tcBorders>
                  <w:top w:val="single" w:sz="4" w:space="0" w:color="auto"/>
                  <w:left w:val="nil"/>
                  <w:bottom w:val="nil"/>
                  <w:right w:val="nil"/>
                </w:tcBorders>
                <w:vAlign w:val="center"/>
              </w:tcPr>
              <w:p w14:paraId="390B3C50"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Y1,Y2</w:t>
                </w:r>
              </w:p>
            </w:tc>
          </w:tr>
          <w:tr w:rsidR="00922451" w:rsidRPr="00D033FA" w14:paraId="36F25AEF" w14:textId="77777777" w:rsidTr="00953AFE">
            <w:trPr>
              <w:cantSplit/>
              <w:trHeight w:hRule="exact" w:val="227"/>
              <w:jc w:val="center"/>
            </w:trPr>
            <w:tc>
              <w:tcPr>
                <w:tcW w:w="629" w:type="dxa"/>
                <w:vMerge/>
                <w:tcBorders>
                  <w:left w:val="nil"/>
                  <w:right w:val="nil"/>
                </w:tcBorders>
                <w:vAlign w:val="center"/>
              </w:tcPr>
              <w:p w14:paraId="7917CC1E"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textDirection w:val="btLr"/>
                <w:vAlign w:val="center"/>
              </w:tcPr>
              <w:p w14:paraId="20FE8E84" w14:textId="77777777" w:rsidR="00922451" w:rsidRPr="00D033FA" w:rsidRDefault="00922451" w:rsidP="000444B0">
                <w:pPr>
                  <w:numPr>
                    <w:ilvl w:val="0"/>
                    <w:numId w:val="34"/>
                  </w:numPr>
                  <w:spacing w:after="0" w:line="240" w:lineRule="auto"/>
                  <w:ind w:left="0"/>
                  <w:rPr>
                    <w:rFonts w:ascii="Segoe UI" w:eastAsiaTheme="minorHAnsi" w:hAnsi="Segoe UI" w:cs="Segoe UI"/>
                    <w:b/>
                    <w:bCs/>
                    <w:color w:val="000000" w:themeColor="text1"/>
                    <w:sz w:val="16"/>
                    <w:szCs w:val="16"/>
                  </w:rPr>
                </w:pPr>
              </w:p>
            </w:tc>
            <w:tc>
              <w:tcPr>
                <w:tcW w:w="4302" w:type="dxa"/>
                <w:gridSpan w:val="2"/>
                <w:tcBorders>
                  <w:top w:val="single" w:sz="4" w:space="0" w:color="auto"/>
                  <w:left w:val="nil"/>
                  <w:bottom w:val="single" w:sz="4" w:space="0" w:color="auto"/>
                  <w:right w:val="nil"/>
                </w:tcBorders>
              </w:tcPr>
              <w:p w14:paraId="60AE1BEB"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Ortak çözüm yolları bulma </w:t>
                </w:r>
              </w:p>
            </w:tc>
            <w:tc>
              <w:tcPr>
                <w:tcW w:w="2019" w:type="dxa"/>
                <w:tcBorders>
                  <w:top w:val="single" w:sz="4" w:space="0" w:color="auto"/>
                  <w:left w:val="nil"/>
                  <w:bottom w:val="single" w:sz="4" w:space="0" w:color="auto"/>
                  <w:right w:val="nil"/>
                </w:tcBorders>
                <w:vAlign w:val="center"/>
              </w:tcPr>
              <w:p w14:paraId="1271E888"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 Y2</w:t>
                </w:r>
              </w:p>
            </w:tc>
          </w:tr>
          <w:tr w:rsidR="00922451" w:rsidRPr="00D033FA" w14:paraId="6130DE67" w14:textId="77777777" w:rsidTr="00953AFE">
            <w:trPr>
              <w:cantSplit/>
              <w:trHeight w:hRule="exact" w:val="227"/>
              <w:jc w:val="center"/>
            </w:trPr>
            <w:tc>
              <w:tcPr>
                <w:tcW w:w="629" w:type="dxa"/>
                <w:vMerge/>
                <w:tcBorders>
                  <w:left w:val="nil"/>
                  <w:right w:val="nil"/>
                </w:tcBorders>
                <w:vAlign w:val="center"/>
              </w:tcPr>
              <w:p w14:paraId="0A975F24"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6C299329"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11FF76BF"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Resmi ilişkiyi en aza indirme</w:t>
                </w:r>
              </w:p>
            </w:tc>
            <w:tc>
              <w:tcPr>
                <w:tcW w:w="2019" w:type="dxa"/>
                <w:tcBorders>
                  <w:top w:val="single" w:sz="4" w:space="0" w:color="auto"/>
                  <w:left w:val="nil"/>
                  <w:bottom w:val="single" w:sz="4" w:space="0" w:color="auto"/>
                  <w:right w:val="nil"/>
                </w:tcBorders>
                <w:vAlign w:val="center"/>
              </w:tcPr>
              <w:p w14:paraId="107B31C4"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Ö9</w:t>
                </w:r>
              </w:p>
            </w:tc>
          </w:tr>
          <w:tr w:rsidR="00922451" w:rsidRPr="00D033FA" w14:paraId="23585FAF" w14:textId="77777777" w:rsidTr="00953AFE">
            <w:trPr>
              <w:cantSplit/>
              <w:trHeight w:hRule="exact" w:val="227"/>
              <w:jc w:val="center"/>
            </w:trPr>
            <w:tc>
              <w:tcPr>
                <w:tcW w:w="629" w:type="dxa"/>
                <w:vMerge/>
                <w:tcBorders>
                  <w:left w:val="nil"/>
                  <w:right w:val="nil"/>
                </w:tcBorders>
                <w:vAlign w:val="center"/>
              </w:tcPr>
              <w:p w14:paraId="2AD10A15"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307C9A5A"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373A368D"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Liyakatli olma </w:t>
                </w:r>
              </w:p>
            </w:tc>
            <w:tc>
              <w:tcPr>
                <w:tcW w:w="2019" w:type="dxa"/>
                <w:tcBorders>
                  <w:top w:val="single" w:sz="4" w:space="0" w:color="auto"/>
                  <w:left w:val="nil"/>
                  <w:bottom w:val="single" w:sz="4" w:space="0" w:color="auto"/>
                  <w:right w:val="nil"/>
                </w:tcBorders>
                <w:vAlign w:val="center"/>
              </w:tcPr>
              <w:p w14:paraId="4F4BA07B"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Ö2</w:t>
                </w:r>
              </w:p>
            </w:tc>
          </w:tr>
          <w:tr w:rsidR="00922451" w:rsidRPr="00D033FA" w14:paraId="34E84A1A" w14:textId="77777777" w:rsidTr="00953AFE">
            <w:trPr>
              <w:cantSplit/>
              <w:trHeight w:hRule="exact" w:val="227"/>
              <w:jc w:val="center"/>
            </w:trPr>
            <w:tc>
              <w:tcPr>
                <w:tcW w:w="629" w:type="dxa"/>
                <w:vMerge/>
                <w:tcBorders>
                  <w:left w:val="nil"/>
                  <w:right w:val="nil"/>
                </w:tcBorders>
                <w:vAlign w:val="center"/>
              </w:tcPr>
              <w:p w14:paraId="105B7D9D"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20EEBCFD"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01D4FE4C"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Duyarlı olma</w:t>
                </w:r>
              </w:p>
            </w:tc>
            <w:tc>
              <w:tcPr>
                <w:tcW w:w="2019" w:type="dxa"/>
                <w:tcBorders>
                  <w:top w:val="single" w:sz="4" w:space="0" w:color="auto"/>
                  <w:left w:val="nil"/>
                  <w:bottom w:val="single" w:sz="4" w:space="0" w:color="auto"/>
                  <w:right w:val="nil"/>
                </w:tcBorders>
                <w:vAlign w:val="center"/>
              </w:tcPr>
              <w:p w14:paraId="632C488E"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Ö4</w:t>
                </w:r>
              </w:p>
            </w:tc>
          </w:tr>
          <w:tr w:rsidR="00922451" w:rsidRPr="00D033FA" w14:paraId="01E49B5C" w14:textId="77777777" w:rsidTr="00953AFE">
            <w:trPr>
              <w:cantSplit/>
              <w:trHeight w:hRule="exact" w:val="227"/>
              <w:jc w:val="center"/>
            </w:trPr>
            <w:tc>
              <w:tcPr>
                <w:tcW w:w="629" w:type="dxa"/>
                <w:vMerge/>
                <w:tcBorders>
                  <w:left w:val="nil"/>
                  <w:right w:val="nil"/>
                </w:tcBorders>
                <w:vAlign w:val="center"/>
              </w:tcPr>
              <w:p w14:paraId="4E6FA21C"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2BAADDC5"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tcPr>
              <w:p w14:paraId="550AA0FD"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Motive edici söylemlerde bulunma </w:t>
                </w:r>
              </w:p>
            </w:tc>
            <w:tc>
              <w:tcPr>
                <w:tcW w:w="2019" w:type="dxa"/>
                <w:tcBorders>
                  <w:top w:val="single" w:sz="4" w:space="0" w:color="auto"/>
                  <w:left w:val="nil"/>
                  <w:bottom w:val="single" w:sz="4" w:space="0" w:color="auto"/>
                  <w:right w:val="nil"/>
                </w:tcBorders>
                <w:vAlign w:val="center"/>
              </w:tcPr>
              <w:p w14:paraId="13CEDC42"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Y2</w:t>
                </w:r>
              </w:p>
            </w:tc>
          </w:tr>
          <w:tr w:rsidR="00922451" w:rsidRPr="00D033FA" w14:paraId="312932FC" w14:textId="77777777" w:rsidTr="00953AFE">
            <w:trPr>
              <w:cantSplit/>
              <w:trHeight w:hRule="exact" w:val="227"/>
              <w:jc w:val="center"/>
            </w:trPr>
            <w:tc>
              <w:tcPr>
                <w:tcW w:w="629" w:type="dxa"/>
                <w:vMerge/>
                <w:tcBorders>
                  <w:left w:val="nil"/>
                  <w:right w:val="nil"/>
                </w:tcBorders>
                <w:vAlign w:val="center"/>
              </w:tcPr>
              <w:p w14:paraId="3A28C18F"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right w:val="nil"/>
                </w:tcBorders>
                <w:vAlign w:val="center"/>
              </w:tcPr>
              <w:p w14:paraId="48965A13"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vAlign w:val="center"/>
              </w:tcPr>
              <w:p w14:paraId="4B0A748D"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Dengeyi sağlama</w:t>
                </w:r>
              </w:p>
            </w:tc>
            <w:tc>
              <w:tcPr>
                <w:tcW w:w="2019" w:type="dxa"/>
                <w:tcBorders>
                  <w:top w:val="single" w:sz="4" w:space="0" w:color="auto"/>
                  <w:left w:val="nil"/>
                  <w:bottom w:val="single" w:sz="4" w:space="0" w:color="auto"/>
                  <w:right w:val="nil"/>
                </w:tcBorders>
                <w:vAlign w:val="center"/>
              </w:tcPr>
              <w:p w14:paraId="6B262368"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Ö14</w:t>
                </w:r>
              </w:p>
            </w:tc>
          </w:tr>
          <w:tr w:rsidR="00922451" w:rsidRPr="00D033FA" w14:paraId="61CC99C4" w14:textId="77777777" w:rsidTr="00953AFE">
            <w:trPr>
              <w:cantSplit/>
              <w:trHeight w:hRule="exact" w:val="227"/>
              <w:jc w:val="center"/>
            </w:trPr>
            <w:tc>
              <w:tcPr>
                <w:tcW w:w="629" w:type="dxa"/>
                <w:vMerge/>
                <w:tcBorders>
                  <w:left w:val="nil"/>
                  <w:right w:val="nil"/>
                </w:tcBorders>
                <w:vAlign w:val="center"/>
              </w:tcPr>
              <w:p w14:paraId="1495BE19"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val="restart"/>
                <w:tcBorders>
                  <w:top w:val="single" w:sz="4" w:space="0" w:color="auto"/>
                  <w:left w:val="nil"/>
                  <w:right w:val="nil"/>
                </w:tcBorders>
                <w:vAlign w:val="center"/>
              </w:tcPr>
              <w:p w14:paraId="4FAA82AC" w14:textId="77777777" w:rsidR="00922451" w:rsidRPr="00D033FA" w:rsidRDefault="00922451" w:rsidP="000444B0">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Huzursuzluk Yaratan Davranışlar Gösterme</w:t>
                </w:r>
              </w:p>
            </w:tc>
            <w:tc>
              <w:tcPr>
                <w:tcW w:w="4302" w:type="dxa"/>
                <w:gridSpan w:val="2"/>
                <w:tcBorders>
                  <w:top w:val="single" w:sz="4" w:space="0" w:color="auto"/>
                  <w:left w:val="nil"/>
                  <w:bottom w:val="single" w:sz="4" w:space="0" w:color="auto"/>
                  <w:right w:val="nil"/>
                </w:tcBorders>
                <w:vAlign w:val="center"/>
              </w:tcPr>
              <w:p w14:paraId="5B63E629"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Okulda huzursuzluk yaratan davranışlardan kaçınma </w:t>
                </w:r>
              </w:p>
            </w:tc>
            <w:tc>
              <w:tcPr>
                <w:tcW w:w="2019" w:type="dxa"/>
                <w:tcBorders>
                  <w:top w:val="single" w:sz="4" w:space="0" w:color="auto"/>
                  <w:left w:val="nil"/>
                  <w:bottom w:val="single" w:sz="4" w:space="0" w:color="auto"/>
                  <w:right w:val="nil"/>
                </w:tcBorders>
                <w:vAlign w:val="center"/>
              </w:tcPr>
              <w:p w14:paraId="22819F65"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Ö9, Ö12, Y4</w:t>
                </w:r>
              </w:p>
            </w:tc>
          </w:tr>
          <w:tr w:rsidR="00922451" w:rsidRPr="00D033FA" w14:paraId="73653946" w14:textId="77777777" w:rsidTr="00953AFE">
            <w:trPr>
              <w:cantSplit/>
              <w:trHeight w:hRule="exact" w:val="227"/>
              <w:jc w:val="center"/>
            </w:trPr>
            <w:tc>
              <w:tcPr>
                <w:tcW w:w="629" w:type="dxa"/>
                <w:vMerge/>
                <w:tcBorders>
                  <w:left w:val="nil"/>
                  <w:bottom w:val="single" w:sz="4" w:space="0" w:color="auto"/>
                  <w:right w:val="nil"/>
                </w:tcBorders>
                <w:vAlign w:val="center"/>
              </w:tcPr>
              <w:p w14:paraId="0133D743" w14:textId="77777777" w:rsidR="00922451" w:rsidRPr="00D033FA" w:rsidRDefault="00922451" w:rsidP="007014EF">
                <w:pPr>
                  <w:numPr>
                    <w:ilvl w:val="0"/>
                    <w:numId w:val="34"/>
                  </w:numPr>
                  <w:spacing w:after="0" w:line="240" w:lineRule="auto"/>
                  <w:ind w:left="360"/>
                  <w:jc w:val="both"/>
                  <w:rPr>
                    <w:rFonts w:ascii="Segoe UI" w:eastAsiaTheme="minorHAnsi" w:hAnsi="Segoe UI" w:cs="Segoe UI"/>
                    <w:b/>
                    <w:color w:val="000000" w:themeColor="text1"/>
                    <w:sz w:val="16"/>
                    <w:szCs w:val="16"/>
                  </w:rPr>
                </w:pPr>
              </w:p>
            </w:tc>
            <w:tc>
              <w:tcPr>
                <w:tcW w:w="1873" w:type="dxa"/>
                <w:vMerge/>
                <w:tcBorders>
                  <w:left w:val="nil"/>
                  <w:bottom w:val="single" w:sz="4" w:space="0" w:color="auto"/>
                  <w:right w:val="nil"/>
                </w:tcBorders>
                <w:vAlign w:val="center"/>
              </w:tcPr>
              <w:p w14:paraId="3CD5DDC3" w14:textId="77777777" w:rsidR="00922451" w:rsidRPr="00D033FA" w:rsidRDefault="00922451" w:rsidP="000444B0">
                <w:pPr>
                  <w:numPr>
                    <w:ilvl w:val="0"/>
                    <w:numId w:val="34"/>
                  </w:numPr>
                  <w:spacing w:after="0" w:line="240" w:lineRule="auto"/>
                  <w:ind w:left="0"/>
                  <w:rPr>
                    <w:rFonts w:ascii="Segoe UI" w:eastAsiaTheme="minorHAnsi" w:hAnsi="Segoe UI" w:cs="Segoe UI"/>
                    <w:b/>
                    <w:color w:val="000000" w:themeColor="text1"/>
                    <w:sz w:val="16"/>
                    <w:szCs w:val="16"/>
                  </w:rPr>
                </w:pPr>
              </w:p>
            </w:tc>
            <w:tc>
              <w:tcPr>
                <w:tcW w:w="4302" w:type="dxa"/>
                <w:gridSpan w:val="2"/>
                <w:tcBorders>
                  <w:top w:val="single" w:sz="4" w:space="0" w:color="auto"/>
                  <w:left w:val="nil"/>
                  <w:bottom w:val="single" w:sz="4" w:space="0" w:color="auto"/>
                  <w:right w:val="nil"/>
                </w:tcBorders>
                <w:vAlign w:val="center"/>
              </w:tcPr>
              <w:p w14:paraId="73A9530F"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Sorunları kişileştirmeme</w:t>
                </w:r>
              </w:p>
            </w:tc>
            <w:tc>
              <w:tcPr>
                <w:tcW w:w="2019" w:type="dxa"/>
                <w:tcBorders>
                  <w:top w:val="single" w:sz="4" w:space="0" w:color="auto"/>
                  <w:left w:val="nil"/>
                  <w:bottom w:val="single" w:sz="4" w:space="0" w:color="auto"/>
                  <w:right w:val="nil"/>
                </w:tcBorders>
                <w:vAlign w:val="center"/>
              </w:tcPr>
              <w:p w14:paraId="41E46E38" w14:textId="77777777" w:rsidR="00922451" w:rsidRPr="00D033FA" w:rsidRDefault="00922451" w:rsidP="007014EF">
                <w:pPr>
                  <w:spacing w:after="0" w:line="240" w:lineRule="auto"/>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Ö12</w:t>
                </w:r>
              </w:p>
            </w:tc>
          </w:tr>
        </w:tbl>
        <w:p w14:paraId="4C96597E" w14:textId="77777777" w:rsidR="00922451" w:rsidRPr="00D033FA" w:rsidRDefault="00922451" w:rsidP="00852E30">
          <w:pPr>
            <w:spacing w:before="120" w:after="12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Tablo 3’e bakıldığında ‘’Okul Yöneticilerinin Davranışlarının Huzura Etkisi’’ temasının altında yer alan ‘’ Huzur Ortamı Oluşturma, ‘’Destekleyici Olma ve ‘’ Huzursuzluk Yaratan Davranışlar Gösterme’’ alt temalarının yer aldığı görülmektedir. Üç alt temada toplam 18 kod yer almaktadır. </w:t>
          </w:r>
        </w:p>
        <w:p w14:paraId="3EF4060C" w14:textId="77777777"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12" w:name="_Toc122634434"/>
          <w:r w:rsidRPr="00D033FA">
            <w:rPr>
              <w:rFonts w:ascii="Segoe UI" w:eastAsiaTheme="minorHAnsi" w:hAnsi="Segoe UI" w:cs="Segoe UI"/>
              <w:b/>
              <w:color w:val="000000" w:themeColor="text1"/>
              <w:sz w:val="20"/>
            </w:rPr>
            <w:t xml:space="preserve">2.1. </w:t>
          </w:r>
          <w:bookmarkEnd w:id="12"/>
          <w:r w:rsidRPr="00D033FA">
            <w:rPr>
              <w:rFonts w:ascii="Segoe UI" w:eastAsiaTheme="minorHAnsi" w:hAnsi="Segoe UI" w:cs="Segoe UI"/>
              <w:color w:val="000000" w:themeColor="text1"/>
              <w:sz w:val="20"/>
            </w:rPr>
            <w:t>İlk alt tema ‘’ Huzur Ortamı Sağlama’’ olarak belirlenmiştir. Bu alt temada görüşme yapılan okul yöneticileri ve sınıf öğretmenlerinin görüşlerine göre okul yöneticilerinin davranışlarının sınıf öğretmenlerine huzur ortamı sağlaması gerektiği belirtilmektedir. Katılımcıların büyük çoğunluğu okul yöneticilerinin, huzur ortamının sağlanması için öğrenci ve veliyi karşı karşıya getirmemesi gerektiği ve gerginlik yaratacak durumlardan da kaçınması gerektiğini belirtmişlerdir. Ayrıca okulu öğretmenin isteğine göre hazırlama ve sınıfın eğitime hazır olması gerektiği belirtilmiştir. Bu konuda bazı katılımcıların görüşleri şu şekildedir:</w:t>
          </w:r>
        </w:p>
        <w:p w14:paraId="3298DAF1"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“Öğretmenler arasında çatışma falan olduğunda onu engellemelidir. Ara bulucu olmalıdır. Veliyle öğretmeni karşı karşıya getirmemelidir. Çocuklar arasında da bir sıkıntı olduğunda idareci bunu çözmelidir[Ö2].”</w:t>
          </w:r>
        </w:p>
        <w:p w14:paraId="2D142E90"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“Veliler okula geldiği zaman ilk ben karşılamaya çalışıyorum. Öğretmenim o anda ders anlatıyordur. Teneffüsünde öğrencisinin öğretmeniyle görüşmesi için ilk önce ben karşılıyorum. İlk önce veliyi dinliyorum, öğretmenle görüşmeden önce öğretmeni dinliyorum. Çünkü bu önemlidir. Hani karşılıklı bir çatışma olmaması için. Çünkü bazen veliler farklı şekilde geliyor. İki taraflı dinleyip daha sonra öğretmenle veliyi karşılaştırıyorum[Y5].”</w:t>
          </w:r>
        </w:p>
        <w:p w14:paraId="7A4B0A13"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“Gergin ortam olmasına sebebiyet verecek her türlü olaydan uzak durmalıdır[Ö5].”</w:t>
          </w:r>
        </w:p>
        <w:p w14:paraId="2BCE6AD9"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“Okul içindeki çatışma ortamlarında tampon görevi görmelidir. Hatta çatışma ihtimaline karşı önlemleri olmalıdır[Ö6].”</w:t>
          </w:r>
        </w:p>
        <w:p w14:paraId="28E5C8B2"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“Huzur ortamı olmazsa zaten okulun işleyişinden belli olur. Huzur ortamı olmazsa hiçbir iş düzgün yürümeyecektir. Yani öğretmen geç kalacaktır, gelmek istemeyecektir, derse girmeyecektir, geç girecektir. Okul müdürüne karşı tavırları değişecektir. Müdür yardımcısına aşağılayıcı tavırlar sergileyecektir. Yani evdeki huzursuzluğu veya okuldaki huzursuzluğu birbiriyle çatışacaktır. Evdekini okula, okuldaki huzursuzlukta eve yansıyacaktır. Evdeki yansıma da doğal olarak bizlere bir şekilde geri dönüş yapacaktır[Y1].”</w:t>
          </w:r>
        </w:p>
        <w:p w14:paraId="1251218B"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“Gerek öğretmen idareci arasında gerek öğretmen- öğretmen arasında aslında en kilit isim okulun idarecisidir. Bir idareci herhangi bir olay karşısında hazırlıklı olabiliyorsa ya da ani gelişen olaylara karşı durumu çok çabuk kontrol altına alabiliyorsa bu aslında huzuru sağlamanın anahtarıdır. En basitinden ben size şöyle bir örnek vereyim; bir toplantıda öğretmenler arasında fikir ayrılığı olduğunda, bu her zaman olabilecek bir ihtimal bir idareci, iki farklı görüşü bir noktada buluşturabiliyorsa huzuru sağlıyor demektir[Ö14].” </w:t>
          </w:r>
        </w:p>
        <w:p w14:paraId="4D8092E8"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Yukarıdaki ifadelerden de anlaşılıyor ki okul yöneticilerinin okulda huzur ortamı oluşturması sınıf öğretmenlerinin moralinin yüksek olması için oldukça önemlidir. Huzur ortamını oluşturmak için öğretmenin gergin bir ortamdan uzak durması oldukça önemlidir.  Öğretmenin veli ile karşı karşıya gelmemesi, okul yöneticilerinin öğretmen- veli ve öğretmenler ile meslektaşları arasındaki ilişkilerde arabulucu olması önemlidir. Yine okulda yapılacak etkinlik ve faaliyetlerde öğretmenlerin gönüllü olması gerektiği ve zorlama yapılmamasının öğretmenlerin daha huzurlu olmasını sağladığı katılımcı görüşlerinden anlaşılmaktadır.</w:t>
          </w:r>
        </w:p>
        <w:p w14:paraId="5890BE13" w14:textId="77777777" w:rsidR="00922451" w:rsidRPr="00D033FA" w:rsidRDefault="00922451" w:rsidP="00953AFE">
          <w:pPr>
            <w:spacing w:before="60" w:after="60" w:line="240" w:lineRule="auto"/>
            <w:ind w:firstLine="567"/>
            <w:jc w:val="both"/>
            <w:rPr>
              <w:rFonts w:ascii="Segoe UI" w:eastAsiaTheme="minorHAnsi" w:hAnsi="Segoe UI" w:cs="Segoe UI"/>
              <w:i/>
              <w:color w:val="000000" w:themeColor="text1"/>
              <w:sz w:val="20"/>
            </w:rPr>
          </w:pPr>
          <w:bookmarkStart w:id="13" w:name="_Toc122634435"/>
          <w:r w:rsidRPr="00D033FA">
            <w:rPr>
              <w:rFonts w:ascii="Segoe UI" w:eastAsiaTheme="minorHAnsi" w:hAnsi="Segoe UI" w:cs="Segoe UI"/>
              <w:b/>
              <w:color w:val="000000" w:themeColor="text1"/>
              <w:sz w:val="20"/>
            </w:rPr>
            <w:t>2.2.</w:t>
          </w:r>
          <w:bookmarkEnd w:id="13"/>
          <w:r w:rsidRPr="00D033FA">
            <w:rPr>
              <w:rFonts w:ascii="Segoe UI" w:eastAsiaTheme="minorHAnsi" w:hAnsi="Segoe UI" w:cs="Segoe UI"/>
              <w:i/>
              <w:color w:val="000000" w:themeColor="text1"/>
              <w:sz w:val="20"/>
            </w:rPr>
            <w:t xml:space="preserve"> </w:t>
          </w:r>
          <w:r w:rsidRPr="00D033FA">
            <w:rPr>
              <w:rFonts w:ascii="Segoe UI" w:eastAsiaTheme="minorHAnsi" w:hAnsi="Segoe UI" w:cs="Segoe UI"/>
              <w:color w:val="000000" w:themeColor="text1"/>
              <w:sz w:val="20"/>
            </w:rPr>
            <w:t xml:space="preserve">İkinci alt tema ‘’ Destekleyici Olma’’ olarak belirlenmiştir. Bu alt temada görüşme yapılan okul yöneticileri ve sınıf öğretmenlerinin görüşlerine göre, okul yöneticilerinin sınıf öğretmenlerinin huzuru için öğretmenlere destek olması gerektiği belirtilmektedir. Katılımcıların büyük çoğunluğu iletişimin önemi üzerinde durmuş ve okul müdürünün yapıcı iletişim kurma, öğretmenlerle sohbet etme, öğretmenin iş yükünü azaltma ve tarafsız olma özelliklerine vurgu yapmışlardır. Ayrıca okul </w:t>
          </w:r>
          <w:proofErr w:type="spellStart"/>
          <w:r w:rsidRPr="00D033FA">
            <w:rPr>
              <w:rFonts w:ascii="Segoe UI" w:eastAsiaTheme="minorHAnsi" w:hAnsi="Segoe UI" w:cs="Segoe UI"/>
              <w:color w:val="000000" w:themeColor="text1"/>
              <w:sz w:val="20"/>
            </w:rPr>
            <w:t>yöneticilerininözel</w:t>
          </w:r>
          <w:proofErr w:type="spellEnd"/>
          <w:r w:rsidRPr="00D033FA">
            <w:rPr>
              <w:rFonts w:ascii="Segoe UI" w:eastAsiaTheme="minorHAnsi" w:hAnsi="Segoe UI" w:cs="Segoe UI"/>
              <w:color w:val="000000" w:themeColor="text1"/>
              <w:sz w:val="20"/>
            </w:rPr>
            <w:t xml:space="preserve"> günlerde öğretmenin yanında olması gerektiğini belirtmişlerdir. Bu konuda bazı katılımcıların görüşleri şu şekildedir:</w:t>
          </w:r>
        </w:p>
        <w:p w14:paraId="43D8B90B"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“Hocam bir kere şahsi fikrim yani öğretmenle okul yöneticiliği arasında o soğukluk, o resmi bağlam en aza indirilirse öğretmen de huzurla çalışır[Ö9].”</w:t>
          </w:r>
        </w:p>
        <w:p w14:paraId="6C3FA22D"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“Huzurlu olabilmemiz için müdür beyin bizi dinlemesi lazım. Diğer arkadaşlarımızın da nasıl anlatayım? Yani iletişime geçilebilir insanlar gerekiyor. Çözüm odaklı olması gerekiyor. Bunun için bizim okulumuz şu an bence huzurlu[Ö11].”</w:t>
          </w:r>
        </w:p>
        <w:p w14:paraId="603D879D"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“Öğretmenin huzurlu olması için bir defa okul idaresi demokratik olmalı, tarafsız olmalı, liyakatli olmalı ve herkese eşit davranmalı. Okulumuzda huzur ortamı var. Bizim okulumuzun oturmuş güzel bir okul kültürü var. Okul idaresi bu konuda oldukça demokratik ve tarafsız davranıyor. Okulda öğretmenler arasında iyi bir iletişim var. Bunun da temel sebebi okul idaresinin tutum ve davranışları. Yani huzur ortamının olması için yapılıyor. Huzur ortamının olması için bir defa okul idaresi uygun çalışma ortamı sağlıyor. Ders aralarında ve öğlen araları öğretmenlerin daha rahat sohbet edebileceği ortamlar ayarlıyor. Bir de okulun çevreyle ilişkisi, veli iş birliği ya da başka kurumlarla işbirliğini okul idaresi sağladığı için birçok konuda öğretmene yardımcı oluyor[Ö2].”</w:t>
          </w:r>
        </w:p>
        <w:p w14:paraId="33888833"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“Yönetici sosyal olmalıdır. Öğretmenlerin dertleri, sıkıntısı olduğunda onu fark edip onunla görüşebilmelidir. Onlarla oturup bir muhabbet edebilmelidir. Yemek yiyebilmelidir. Öğlen yemekleri olsun başka şeyler olsun, beraber zaman geçirmelidir. [Ö13].”</w:t>
          </w:r>
        </w:p>
        <w:p w14:paraId="17DDD12A"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“Herkese eşit davranmalı. Kadın erkek ayrımcılığı yapmamalı. Yakınlarına iyi davranıp onun fikrine katılanları kayırıp, onun fikrinde olmayanları ayırmamalı[Ö13].”</w:t>
          </w:r>
        </w:p>
        <w:p w14:paraId="33ADFA6C"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“Sınıfın fiziki yapısıyla ilgili her türlü desteği sunarsın öğretmenine. İşte öğretmenler arasında ayrım yapmadığını hissettirirsin onlara. Yani ilk soruda da söylediğim gibi olumlu bir ortamı oluşturmaya çalışırım[Y3].”</w:t>
          </w:r>
        </w:p>
        <w:p w14:paraId="346CC39F"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“Bence en basitinden idarecinin yönetme becerisi, yönlendirme becerisi, öğretmenleri ikna etme becerisi olmalıdır. Öğretmenler çatışabilir ama ortadaki huzuru koruması, dengeyi sağlaması gereken kişi idarecidir. Tutup da bir öğretmeni halklı bir öğretmeni haksız gibi yargılamalar okuldaki öğretmenlerin de huzurunu kaçırır. Bence en önemli şey dediğim gibi okul içerisindeki bireyler arasında dengeyi sağlayabilmesidir[Ö14].”</w:t>
          </w:r>
        </w:p>
        <w:p w14:paraId="4B99820E"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“Okulda huzurlu bir ortam sağlanması için personeli ile iyi ilişkiler kurar, tutarlı ve istikrarlı davranır. Sorunlara karşı duyarlı davranır, öneri ve çözümler üretir[Ö4].”</w:t>
          </w:r>
        </w:p>
        <w:p w14:paraId="5B1F1E03" w14:textId="77777777" w:rsidR="00922451" w:rsidRPr="00D033FA" w:rsidRDefault="00922451" w:rsidP="00953AFE">
          <w:pPr>
            <w:spacing w:before="120" w:after="120" w:line="240" w:lineRule="auto"/>
            <w:ind w:firstLine="567"/>
            <w:jc w:val="both"/>
            <w:rPr>
              <w:rFonts w:ascii="Segoe UI" w:eastAsiaTheme="minorHAnsi" w:hAnsi="Segoe UI" w:cs="Segoe UI"/>
              <w:b/>
              <w:color w:val="000000" w:themeColor="text1"/>
              <w:sz w:val="20"/>
            </w:rPr>
          </w:pPr>
          <w:r w:rsidRPr="00D033FA">
            <w:rPr>
              <w:rFonts w:ascii="Segoe UI" w:eastAsiaTheme="minorHAnsi" w:hAnsi="Segoe UI" w:cs="Segoe UI"/>
              <w:color w:val="000000" w:themeColor="text1"/>
              <w:sz w:val="20"/>
            </w:rPr>
            <w:t xml:space="preserve">Yukarıdaki ifadelerden de anlaşılıyor ki öğretmenlerin huzurlu olabilmesi için okul yöneticisinde kesinlikle olması gereken ve bunu etkili kullanması gereken bir özellik olarak karşımıza yapıcı iletişim çıkmaktadır. Öğretmenlerle iletişime önem veren okul yöneticilerinin varlığı öğretmenleri mutlu etmektedir. İletişim; okulda huzuru artırıcı, öğretmenleri mutlu edici ve moral sağlayan bir özellik olarak algılanmaktadır. Okul yöneticilerinin öğretmenlere zaman ayırması, onlarla sohbet etmesi öğretmenlere moral verecek ve huzurlu bir ortam oluşturmak için faydalı olacaktır. Ayrıca öğretmenler okul </w:t>
          </w:r>
          <w:proofErr w:type="spellStart"/>
          <w:r w:rsidRPr="00D033FA">
            <w:rPr>
              <w:rFonts w:ascii="Segoe UI" w:eastAsiaTheme="minorHAnsi" w:hAnsi="Segoe UI" w:cs="Segoe UI"/>
              <w:color w:val="000000" w:themeColor="text1"/>
              <w:sz w:val="20"/>
            </w:rPr>
            <w:t>yöneticilerinintarafsız</w:t>
          </w:r>
          <w:proofErr w:type="spellEnd"/>
          <w:r w:rsidRPr="00D033FA">
            <w:rPr>
              <w:rFonts w:ascii="Segoe UI" w:eastAsiaTheme="minorHAnsi" w:hAnsi="Segoe UI" w:cs="Segoe UI"/>
              <w:color w:val="000000" w:themeColor="text1"/>
              <w:sz w:val="20"/>
            </w:rPr>
            <w:t>, duyarlı ve liyakatli olmasına önem vermekte ve bu özelliklerde yöneticiler görmek istemektedirler.</w:t>
          </w:r>
          <w:r w:rsidRPr="00D033FA">
            <w:rPr>
              <w:rFonts w:ascii="Segoe UI" w:eastAsiaTheme="minorHAnsi" w:hAnsi="Segoe UI" w:cs="Segoe UI"/>
              <w:b/>
              <w:color w:val="000000" w:themeColor="text1"/>
              <w:sz w:val="20"/>
            </w:rPr>
            <w:t xml:space="preserve"> </w:t>
          </w:r>
        </w:p>
        <w:p w14:paraId="53CF4B81" w14:textId="3D41F017" w:rsidR="00922451" w:rsidRPr="00D033FA" w:rsidRDefault="00922451" w:rsidP="00953AFE">
          <w:pPr>
            <w:spacing w:before="120" w:after="120" w:line="240" w:lineRule="auto"/>
            <w:ind w:firstLine="567"/>
            <w:jc w:val="both"/>
            <w:rPr>
              <w:rFonts w:ascii="Segoe UI" w:eastAsiaTheme="minorHAnsi" w:hAnsi="Segoe UI" w:cs="Segoe UI"/>
              <w:b/>
              <w:color w:val="000000" w:themeColor="text1"/>
              <w:sz w:val="20"/>
            </w:rPr>
          </w:pPr>
          <w:bookmarkStart w:id="14" w:name="_Toc122634436"/>
          <w:r w:rsidRPr="00D033FA">
            <w:rPr>
              <w:rFonts w:ascii="Segoe UI" w:eastAsiaTheme="minorHAnsi" w:hAnsi="Segoe UI" w:cs="Segoe UI"/>
              <w:b/>
              <w:color w:val="000000" w:themeColor="text1"/>
              <w:sz w:val="20"/>
            </w:rPr>
            <w:t>2.3.</w:t>
          </w:r>
          <w:bookmarkEnd w:id="14"/>
          <w:r w:rsidRPr="00D033FA">
            <w:rPr>
              <w:rFonts w:ascii="Segoe UI" w:eastAsiaTheme="minorHAnsi" w:hAnsi="Segoe UI" w:cs="Segoe UI"/>
              <w:b/>
              <w:color w:val="000000" w:themeColor="text1"/>
              <w:sz w:val="20"/>
            </w:rPr>
            <w:t xml:space="preserve"> </w:t>
          </w:r>
          <w:r w:rsidRPr="00D033FA">
            <w:rPr>
              <w:rFonts w:ascii="Segoe UI" w:eastAsiaTheme="minorHAnsi" w:hAnsi="Segoe UI" w:cs="Segoe UI"/>
              <w:color w:val="000000" w:themeColor="text1"/>
              <w:sz w:val="20"/>
            </w:rPr>
            <w:t xml:space="preserve">Üçüncü alt tema ‘’ Huzursuzluk Yaratan Davranışlar Gösterme’’ olarak belirlenmiştir. Bu alt temada görüşme yapılan okul yöneticileri ve sınıf öğretmenlerinin görüşlerine göre okul yönetici </w:t>
          </w:r>
          <w:r w:rsidR="00AE7F6F" w:rsidRPr="00D033FA">
            <w:rPr>
              <w:rFonts w:ascii="Segoe UI" w:eastAsiaTheme="minorHAnsi" w:hAnsi="Segoe UI" w:cs="Segoe UI"/>
              <w:color w:val="000000" w:themeColor="text1"/>
              <w:sz w:val="20"/>
            </w:rPr>
            <w:t>davranışlarının, sınıf</w:t>
          </w:r>
          <w:r w:rsidRPr="00D033FA">
            <w:rPr>
              <w:rFonts w:ascii="Segoe UI" w:eastAsiaTheme="minorHAnsi" w:hAnsi="Segoe UI" w:cs="Segoe UI"/>
              <w:color w:val="000000" w:themeColor="text1"/>
              <w:sz w:val="20"/>
            </w:rPr>
            <w:t xml:space="preserve"> öğretmenlerinin huzuru için huzursuzluk yaratan davranışlardan kaçınması gerektiği belirtilmektedir. Katılımcılar okulda huzursuzluk yaratan davranışlarda bulunma ve sorunları kişiselleştirme konuları üzerinde durmuşlardır. Bu konuda bazı katılımcıların görüşleri şu şekildedir:</w:t>
          </w:r>
        </w:p>
        <w:p w14:paraId="52907BB7" w14:textId="77777777" w:rsidR="00922451" w:rsidRPr="00D033FA" w:rsidRDefault="00922451" w:rsidP="00953AFE">
          <w:pPr>
            <w:spacing w:before="120" w:after="12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“Müdür her gün her ortamda öğretmeni diken üstünde tutarsan o öğretmenden ne verim bekleyebilirsin. Yani huzuru yoksa öğretmenin zaten akademik başarı da sağlayamaz bu bağlamda. Yani bizim yöneticimizin okulda huzursuzluk ortamı yaratma bağlamında hiçbir şekilde eksi bir yönü yok yani öyle söyleyeyim[Ö9].”</w:t>
          </w:r>
        </w:p>
        <w:p w14:paraId="0BE6EBE2" w14:textId="77777777" w:rsidR="00922451" w:rsidRPr="00D033FA" w:rsidRDefault="00922451" w:rsidP="00953AFE">
          <w:pPr>
            <w:spacing w:before="120" w:after="12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“Açıkçası okul müdürümüzün okul çalışanları ile yaşadığı bir sorunu kişiselleştirilmesi büyük bir handikap. Bunu ben yüzüne de söyledim. Sorun yaşadığı kişiyle herkesin huzurunda tartışabiliyor. Bu durumda da okulun diğer çalışanlarının moralinin bozulmasına neden oluyor. Huzurlu olan okul iklimi kısa sürede negatif olabiliyor[Ö12].”</w:t>
          </w:r>
        </w:p>
        <w:p w14:paraId="34F3ECC2" w14:textId="77777777" w:rsidR="00922451" w:rsidRPr="00D033FA" w:rsidRDefault="00922451" w:rsidP="00953AFE">
          <w:pPr>
            <w:spacing w:before="120" w:after="12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“Şimdi bütün görevleri bir öğretmene verirsen diğer öğretmenler boş kaldığı zaman e bu sefer diğer öğretmene haksızlık etmiş oluruz ve bu da huzuru bozar. Huzur bozulmasından dolayı da öğretmenler odası kaynamaya başlar[Y4].”</w:t>
          </w:r>
        </w:p>
        <w:p w14:paraId="537819E9" w14:textId="3CBBCC18" w:rsidR="00AE7F6F" w:rsidRPr="00D033FA" w:rsidRDefault="00922451" w:rsidP="00953AFE">
          <w:pPr>
            <w:spacing w:before="120" w:after="120" w:line="240" w:lineRule="auto"/>
            <w:ind w:firstLine="567"/>
            <w:jc w:val="both"/>
            <w:rPr>
              <w:rFonts w:ascii="Segoe UI" w:eastAsiaTheme="minorHAnsi" w:hAnsi="Segoe UI" w:cs="Segoe UI"/>
              <w:b/>
              <w:color w:val="000000" w:themeColor="text1"/>
              <w:sz w:val="20"/>
            </w:rPr>
          </w:pPr>
          <w:r w:rsidRPr="00D033FA">
            <w:rPr>
              <w:rFonts w:ascii="Segoe UI" w:eastAsiaTheme="minorHAnsi" w:hAnsi="Segoe UI" w:cs="Segoe UI"/>
              <w:color w:val="000000" w:themeColor="text1"/>
              <w:sz w:val="20"/>
            </w:rPr>
            <w:t>Yukarıdaki ifadelerden de anlaşılıyor ki okul yöneticilerinin huzursuzluk yaratan davranışlarda bulunması öğretmenlerde tedirginlik ve mutsuzluk yaratmaktadır. Öğretmenlerin tedirgin bir ortamda olması öğrencilerin akademik başarısına da engel olacağı için okul yöneticilerinin bu tür davranışlardan kaçınması gerekmektedir. Ayrıca okul yöneticilerinin sorunları kişileştirmesi okul içinde sorunlara neden olup öğretmenlerin moralinin bozulmasına sebep olduğu katılımcılar tarafından belirtilmiştir.</w:t>
          </w:r>
          <w:bookmarkStart w:id="15" w:name="_Toc122634437"/>
          <w:r w:rsidRPr="00D033FA">
            <w:rPr>
              <w:rFonts w:ascii="Segoe UI" w:eastAsiaTheme="minorHAnsi" w:hAnsi="Segoe UI" w:cs="Segoe UI"/>
              <w:b/>
              <w:color w:val="000000" w:themeColor="text1"/>
              <w:sz w:val="20"/>
            </w:rPr>
            <w:t xml:space="preserve"> </w:t>
          </w:r>
        </w:p>
        <w:p w14:paraId="25938C7D" w14:textId="28C737C0" w:rsidR="004863B0" w:rsidRPr="00D033FA" w:rsidRDefault="00922451" w:rsidP="00953AFE">
          <w:pPr>
            <w:pStyle w:val="ListeParagraf"/>
            <w:numPr>
              <w:ilvl w:val="0"/>
              <w:numId w:val="39"/>
            </w:numPr>
            <w:spacing w:before="60" w:after="60" w:line="240" w:lineRule="auto"/>
            <w:ind w:left="851" w:hanging="284"/>
            <w:jc w:val="both"/>
            <w:rPr>
              <w:rFonts w:ascii="Segoe UI" w:eastAsiaTheme="minorHAnsi" w:hAnsi="Segoe UI" w:cs="Segoe UI"/>
              <w:b/>
              <w:i/>
              <w:color w:val="000000" w:themeColor="text1"/>
              <w:sz w:val="20"/>
            </w:rPr>
          </w:pPr>
          <w:r w:rsidRPr="00D033FA">
            <w:rPr>
              <w:rFonts w:ascii="Segoe UI" w:eastAsiaTheme="minorHAnsi" w:hAnsi="Segoe UI" w:cs="Segoe UI"/>
              <w:b/>
              <w:i/>
              <w:color w:val="000000" w:themeColor="text1"/>
              <w:sz w:val="20"/>
            </w:rPr>
            <w:t>Okul Yöneticilerinin Sınıf Öğretmenlerinin Ruh Halini İyileştirme Konusunda Neler Yaptığı İle İlgili Okul Yöneticilerinin ve Sınıf Öğretmenlerinin Görüşleri</w:t>
          </w:r>
          <w:bookmarkEnd w:id="15"/>
          <w:r w:rsidRPr="00D033FA">
            <w:rPr>
              <w:rFonts w:ascii="Segoe UI" w:eastAsiaTheme="minorHAnsi" w:hAnsi="Segoe UI" w:cs="Segoe UI"/>
              <w:b/>
              <w:i/>
              <w:color w:val="000000" w:themeColor="text1"/>
              <w:sz w:val="20"/>
            </w:rPr>
            <w:t>ne Ait Bulgular</w:t>
          </w:r>
        </w:p>
        <w:p w14:paraId="04AC9427" w14:textId="45538ED2"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Katılımcılara ‘’Okul yöneticisi sınıf öğretmenlerinin ruh halini iyileştirmek için neler yapmaktadır?’’ sorulmuş ve elde edilen kod ve alt temalar Tablo 4’te gösterilmiştir.</w:t>
          </w:r>
        </w:p>
        <w:p w14:paraId="778E2141" w14:textId="36840BC5" w:rsidR="00953AFE" w:rsidRPr="00D033FA" w:rsidRDefault="00953AFE" w:rsidP="00953AFE">
          <w:pPr>
            <w:spacing w:before="120" w:after="12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Tablo 4 </w:t>
          </w:r>
          <w:proofErr w:type="spellStart"/>
          <w:r w:rsidRPr="00D033FA">
            <w:rPr>
              <w:rFonts w:ascii="Segoe UI" w:eastAsiaTheme="minorHAnsi" w:hAnsi="Segoe UI" w:cs="Segoe UI"/>
              <w:color w:val="000000" w:themeColor="text1"/>
              <w:sz w:val="20"/>
            </w:rPr>
            <w:t>incelendşğinde</w:t>
          </w:r>
          <w:proofErr w:type="spellEnd"/>
          <w:r w:rsidRPr="00D033FA">
            <w:rPr>
              <w:rFonts w:ascii="Segoe UI" w:eastAsiaTheme="minorHAnsi" w:hAnsi="Segoe UI" w:cs="Segoe UI"/>
              <w:color w:val="000000" w:themeColor="text1"/>
              <w:sz w:val="20"/>
            </w:rPr>
            <w:t xml:space="preserve"> ‘’Öğretmenlerin Ruh Halini İyileştirme’’ temasının altında yer alan ‘’ Ruh Halini İyileştirici Davranışlar Gösterme’’ ve ‘’ Ruh Halini Bozan Davranışlar Gösterme’’ alt temalarının yer aldığı görülmektedir. İki alt temada toplam 14 kod yer almaktadır. </w:t>
          </w:r>
        </w:p>
        <w:p w14:paraId="319AD83F" w14:textId="77777777" w:rsidR="00953AFE" w:rsidRPr="00D033FA" w:rsidRDefault="00953AFE" w:rsidP="00953AFE">
          <w:pPr>
            <w:spacing w:before="60" w:after="60" w:line="240" w:lineRule="auto"/>
            <w:ind w:firstLine="567"/>
            <w:jc w:val="both"/>
            <w:rPr>
              <w:rFonts w:ascii="Segoe UI" w:eastAsiaTheme="minorHAnsi" w:hAnsi="Segoe UI" w:cs="Segoe UI"/>
              <w:b/>
              <w:color w:val="000000" w:themeColor="text1"/>
              <w:sz w:val="20"/>
            </w:rPr>
          </w:pPr>
        </w:p>
        <w:p w14:paraId="6BBC5BC8" w14:textId="00B9F95B" w:rsidR="00922451" w:rsidRPr="00D033FA" w:rsidRDefault="00922451" w:rsidP="008954AC">
          <w:pPr>
            <w:keepNext/>
            <w:spacing w:before="60" w:after="60" w:line="240" w:lineRule="auto"/>
            <w:jc w:val="both"/>
            <w:rPr>
              <w:rFonts w:ascii="Segoe UI" w:eastAsiaTheme="minorHAnsi" w:hAnsi="Segoe UI" w:cs="Segoe UI"/>
              <w:i/>
              <w:color w:val="000000" w:themeColor="text1"/>
              <w:sz w:val="18"/>
            </w:rPr>
          </w:pPr>
          <w:r w:rsidRPr="00D033FA">
            <w:rPr>
              <w:rFonts w:ascii="Segoe UI" w:eastAsiaTheme="minorHAnsi" w:hAnsi="Segoe UI" w:cs="Segoe UI"/>
              <w:b/>
              <w:color w:val="000000" w:themeColor="text1"/>
              <w:sz w:val="18"/>
            </w:rPr>
            <w:t>Tablo 4</w:t>
          </w:r>
          <w:r w:rsidRPr="00D033FA">
            <w:rPr>
              <w:rFonts w:ascii="Segoe UI" w:eastAsiaTheme="minorHAnsi" w:hAnsi="Segoe UI" w:cs="Segoe UI"/>
              <w:color w:val="000000" w:themeColor="text1"/>
              <w:sz w:val="18"/>
            </w:rPr>
            <w:t xml:space="preserve">.  </w:t>
          </w:r>
          <w:r w:rsidRPr="00D033FA">
            <w:rPr>
              <w:rFonts w:ascii="Segoe UI" w:eastAsiaTheme="minorHAnsi" w:hAnsi="Segoe UI" w:cs="Segoe UI"/>
              <w:i/>
              <w:color w:val="000000" w:themeColor="text1"/>
              <w:sz w:val="18"/>
            </w:rPr>
            <w:t xml:space="preserve">Okul </w:t>
          </w:r>
          <w:r w:rsidR="002955E8" w:rsidRPr="00D033FA">
            <w:rPr>
              <w:rFonts w:ascii="Segoe UI" w:eastAsiaTheme="minorHAnsi" w:hAnsi="Segoe UI" w:cs="Segoe UI"/>
              <w:i/>
              <w:color w:val="000000" w:themeColor="text1"/>
              <w:sz w:val="18"/>
            </w:rPr>
            <w:t>yöneticilerinin sınıf öğretmenlerinin ruh halini iyileştirme konusunda neler yaptığı ile ilgili okul yöneticisi ve sınıf öğretmenlerinin görüşleri</w:t>
          </w:r>
        </w:p>
        <w:tbl>
          <w:tblPr>
            <w:tblStyle w:val="TabloKlavuzu1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148"/>
            <w:gridCol w:w="3504"/>
            <w:gridCol w:w="1974"/>
          </w:tblGrid>
          <w:tr w:rsidR="00922451" w:rsidRPr="00D033FA" w14:paraId="3D0B339A" w14:textId="77777777" w:rsidTr="00953AFE">
            <w:trPr>
              <w:trHeight w:val="258"/>
              <w:jc w:val="center"/>
            </w:trPr>
            <w:tc>
              <w:tcPr>
                <w:tcW w:w="1165" w:type="dxa"/>
                <w:tcBorders>
                  <w:top w:val="single" w:sz="4" w:space="0" w:color="auto"/>
                  <w:left w:val="nil"/>
                  <w:bottom w:val="single" w:sz="4" w:space="0" w:color="auto"/>
                  <w:right w:val="nil"/>
                </w:tcBorders>
                <w:vAlign w:val="center"/>
                <w:hideMark/>
              </w:tcPr>
              <w:p w14:paraId="3419E9AA" w14:textId="77777777" w:rsidR="00922451" w:rsidRPr="00D033FA" w:rsidRDefault="00922451" w:rsidP="008954AC">
                <w:pPr>
                  <w:keepNext/>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Tema</w:t>
                </w:r>
              </w:p>
            </w:tc>
            <w:tc>
              <w:tcPr>
                <w:tcW w:w="2155" w:type="dxa"/>
                <w:tcBorders>
                  <w:top w:val="single" w:sz="4" w:space="0" w:color="auto"/>
                  <w:left w:val="nil"/>
                  <w:bottom w:val="single" w:sz="4" w:space="0" w:color="auto"/>
                  <w:right w:val="nil"/>
                </w:tcBorders>
                <w:vAlign w:val="center"/>
                <w:hideMark/>
              </w:tcPr>
              <w:p w14:paraId="6125E8B6" w14:textId="77777777" w:rsidR="00922451" w:rsidRPr="00D033FA" w:rsidRDefault="00922451" w:rsidP="008954AC">
                <w:pPr>
                  <w:keepNext/>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Alt Temalar</w:t>
                </w:r>
              </w:p>
            </w:tc>
            <w:tc>
              <w:tcPr>
                <w:tcW w:w="3519" w:type="dxa"/>
                <w:tcBorders>
                  <w:top w:val="single" w:sz="4" w:space="0" w:color="auto"/>
                  <w:left w:val="nil"/>
                  <w:bottom w:val="single" w:sz="4" w:space="0" w:color="auto"/>
                  <w:right w:val="nil"/>
                </w:tcBorders>
                <w:vAlign w:val="center"/>
                <w:hideMark/>
              </w:tcPr>
              <w:p w14:paraId="065D72AD" w14:textId="77777777" w:rsidR="00922451" w:rsidRPr="00D033FA" w:rsidRDefault="00922451" w:rsidP="008954AC">
                <w:pPr>
                  <w:keepNext/>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Kodlar</w:t>
                </w:r>
              </w:p>
            </w:tc>
            <w:tc>
              <w:tcPr>
                <w:tcW w:w="1981" w:type="dxa"/>
                <w:tcBorders>
                  <w:top w:val="single" w:sz="4" w:space="0" w:color="auto"/>
                  <w:left w:val="nil"/>
                  <w:bottom w:val="single" w:sz="4" w:space="0" w:color="auto"/>
                  <w:right w:val="nil"/>
                </w:tcBorders>
                <w:vAlign w:val="center"/>
              </w:tcPr>
              <w:p w14:paraId="4A05012F" w14:textId="77777777" w:rsidR="00922451" w:rsidRPr="00D033FA" w:rsidRDefault="00922451" w:rsidP="008954AC">
                <w:pPr>
                  <w:keepNext/>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Katılımcı</w:t>
                </w:r>
              </w:p>
            </w:tc>
          </w:tr>
          <w:tr w:rsidR="00922451" w:rsidRPr="00D033FA" w14:paraId="347CBB4A" w14:textId="77777777" w:rsidTr="00953AFE">
            <w:trPr>
              <w:cantSplit/>
              <w:trHeight w:val="170"/>
              <w:jc w:val="center"/>
            </w:trPr>
            <w:tc>
              <w:tcPr>
                <w:tcW w:w="1165" w:type="dxa"/>
                <w:vMerge w:val="restart"/>
                <w:tcBorders>
                  <w:top w:val="single" w:sz="4" w:space="0" w:color="auto"/>
                  <w:left w:val="nil"/>
                  <w:bottom w:val="single" w:sz="4" w:space="0" w:color="auto"/>
                  <w:right w:val="nil"/>
                </w:tcBorders>
                <w:textDirection w:val="btLr"/>
                <w:vAlign w:val="center"/>
              </w:tcPr>
              <w:p w14:paraId="71C77861" w14:textId="77777777" w:rsidR="00922451" w:rsidRPr="00D033FA" w:rsidRDefault="00922451" w:rsidP="007014EF">
                <w:pPr>
                  <w:spacing w:after="0" w:line="240" w:lineRule="auto"/>
                  <w:jc w:val="center"/>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Öğretmenlerin Ruh Haini İyileştirme</w:t>
                </w:r>
              </w:p>
            </w:tc>
            <w:tc>
              <w:tcPr>
                <w:tcW w:w="2155" w:type="dxa"/>
                <w:vMerge w:val="restart"/>
                <w:tcBorders>
                  <w:top w:val="single" w:sz="4" w:space="0" w:color="auto"/>
                  <w:left w:val="nil"/>
                  <w:right w:val="nil"/>
                </w:tcBorders>
                <w:vAlign w:val="center"/>
              </w:tcPr>
              <w:p w14:paraId="0C620E7D" w14:textId="77777777" w:rsidR="00922451" w:rsidRPr="00D033FA" w:rsidRDefault="00922451" w:rsidP="00953AFE">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Ruh Halini İyileştirici Davranışlar Gösterme</w:t>
                </w:r>
              </w:p>
            </w:tc>
            <w:tc>
              <w:tcPr>
                <w:tcW w:w="3519" w:type="dxa"/>
                <w:tcBorders>
                  <w:top w:val="single" w:sz="4" w:space="0" w:color="auto"/>
                  <w:left w:val="nil"/>
                  <w:bottom w:val="single" w:sz="4" w:space="0" w:color="auto"/>
                  <w:right w:val="nil"/>
                </w:tcBorders>
              </w:tcPr>
              <w:p w14:paraId="28D27E9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Birlikte sosyal ortama katılma </w:t>
                </w:r>
              </w:p>
            </w:tc>
            <w:tc>
              <w:tcPr>
                <w:tcW w:w="1981" w:type="dxa"/>
                <w:tcBorders>
                  <w:top w:val="single" w:sz="4" w:space="0" w:color="auto"/>
                  <w:left w:val="nil"/>
                  <w:bottom w:val="single" w:sz="4" w:space="0" w:color="auto"/>
                  <w:right w:val="nil"/>
                </w:tcBorders>
                <w:vAlign w:val="center"/>
              </w:tcPr>
              <w:p w14:paraId="2E4F550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Ö2,Ö5, Ö10, Ö12, Ö14</w:t>
                </w:r>
              </w:p>
            </w:tc>
          </w:tr>
          <w:tr w:rsidR="00922451" w:rsidRPr="00D033FA" w14:paraId="5592638F" w14:textId="77777777" w:rsidTr="00953AFE">
            <w:trPr>
              <w:cantSplit/>
              <w:trHeight w:val="228"/>
              <w:jc w:val="center"/>
            </w:trPr>
            <w:tc>
              <w:tcPr>
                <w:tcW w:w="1165" w:type="dxa"/>
                <w:vMerge/>
                <w:tcBorders>
                  <w:top w:val="single" w:sz="4" w:space="0" w:color="auto"/>
                  <w:left w:val="nil"/>
                  <w:bottom w:val="single" w:sz="4" w:space="0" w:color="auto"/>
                  <w:right w:val="nil"/>
                </w:tcBorders>
                <w:vAlign w:val="center"/>
              </w:tcPr>
              <w:p w14:paraId="3029DB0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50C37607"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7593BB0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Öğretmeni sıkıntılı durumdan kurtarma </w:t>
                </w:r>
              </w:p>
            </w:tc>
            <w:tc>
              <w:tcPr>
                <w:tcW w:w="1981" w:type="dxa"/>
                <w:tcBorders>
                  <w:top w:val="nil"/>
                  <w:left w:val="nil"/>
                  <w:bottom w:val="single" w:sz="4" w:space="0" w:color="auto"/>
                  <w:right w:val="nil"/>
                </w:tcBorders>
                <w:vAlign w:val="center"/>
              </w:tcPr>
              <w:p w14:paraId="3F7A657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Ö3, Ö13, Y5</w:t>
                </w:r>
              </w:p>
            </w:tc>
          </w:tr>
          <w:tr w:rsidR="00922451" w:rsidRPr="00D033FA" w14:paraId="0BAEC4DC" w14:textId="77777777" w:rsidTr="00953AFE">
            <w:trPr>
              <w:cantSplit/>
              <w:trHeight w:val="133"/>
              <w:jc w:val="center"/>
            </w:trPr>
            <w:tc>
              <w:tcPr>
                <w:tcW w:w="1165" w:type="dxa"/>
                <w:vMerge/>
                <w:tcBorders>
                  <w:top w:val="single" w:sz="4" w:space="0" w:color="auto"/>
                  <w:left w:val="nil"/>
                  <w:bottom w:val="single" w:sz="4" w:space="0" w:color="auto"/>
                  <w:right w:val="nil"/>
                </w:tcBorders>
                <w:vAlign w:val="center"/>
              </w:tcPr>
              <w:p w14:paraId="6C02580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30F85179"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415A60B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Moral konusunda destek </w:t>
                </w:r>
              </w:p>
            </w:tc>
            <w:tc>
              <w:tcPr>
                <w:tcW w:w="1981" w:type="dxa"/>
                <w:tcBorders>
                  <w:top w:val="nil"/>
                  <w:left w:val="nil"/>
                  <w:bottom w:val="single" w:sz="4" w:space="0" w:color="auto"/>
                  <w:right w:val="nil"/>
                </w:tcBorders>
                <w:vAlign w:val="center"/>
              </w:tcPr>
              <w:p w14:paraId="433CB9C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Ö1, Ö11, Y1 </w:t>
                </w:r>
              </w:p>
            </w:tc>
          </w:tr>
          <w:tr w:rsidR="00922451" w:rsidRPr="00D033FA" w14:paraId="0414C673"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4AC2D1A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2EF31565"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3E888FF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Okul yöneticilerinin ruh halinin iyi olması </w:t>
                </w:r>
              </w:p>
            </w:tc>
            <w:tc>
              <w:tcPr>
                <w:tcW w:w="1981" w:type="dxa"/>
                <w:tcBorders>
                  <w:top w:val="nil"/>
                  <w:left w:val="nil"/>
                  <w:bottom w:val="single" w:sz="4" w:space="0" w:color="auto"/>
                  <w:right w:val="nil"/>
                </w:tcBorders>
                <w:vAlign w:val="center"/>
              </w:tcPr>
              <w:p w14:paraId="1807F37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Ö3, Y1, Y5</w:t>
                </w:r>
              </w:p>
            </w:tc>
          </w:tr>
          <w:tr w:rsidR="00922451" w:rsidRPr="00D033FA" w14:paraId="1DACCE7C"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2C0DDA8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2A865CF1"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7FA85DD7"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Aynı gemide olduğunu hissettirme </w:t>
                </w:r>
              </w:p>
            </w:tc>
            <w:tc>
              <w:tcPr>
                <w:tcW w:w="1981" w:type="dxa"/>
                <w:tcBorders>
                  <w:top w:val="nil"/>
                  <w:left w:val="nil"/>
                  <w:bottom w:val="single" w:sz="4" w:space="0" w:color="auto"/>
                  <w:right w:val="nil"/>
                </w:tcBorders>
                <w:vAlign w:val="center"/>
              </w:tcPr>
              <w:p w14:paraId="79250E9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Ö13, Ö14, Y4</w:t>
                </w:r>
              </w:p>
            </w:tc>
          </w:tr>
          <w:tr w:rsidR="00922451" w:rsidRPr="00D033FA" w14:paraId="53850BAB"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097A1DA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2CCF4DE8"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27EC7B6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Çeşitli organizasyonlar yapma </w:t>
                </w:r>
              </w:p>
            </w:tc>
            <w:tc>
              <w:tcPr>
                <w:tcW w:w="1981" w:type="dxa"/>
                <w:tcBorders>
                  <w:top w:val="nil"/>
                  <w:left w:val="nil"/>
                  <w:bottom w:val="single" w:sz="4" w:space="0" w:color="auto"/>
                  <w:right w:val="nil"/>
                </w:tcBorders>
                <w:vAlign w:val="center"/>
              </w:tcPr>
              <w:p w14:paraId="3646C1C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Y3, Ö13, Ö15, Y4</w:t>
                </w:r>
              </w:p>
            </w:tc>
          </w:tr>
          <w:tr w:rsidR="00922451" w:rsidRPr="00D033FA" w14:paraId="2CD33667"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321D7C2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3031E17B"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04A3ED5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Öğretmenin dertlerine ortak olma </w:t>
                </w:r>
              </w:p>
            </w:tc>
            <w:tc>
              <w:tcPr>
                <w:tcW w:w="1981" w:type="dxa"/>
                <w:tcBorders>
                  <w:top w:val="nil"/>
                  <w:left w:val="nil"/>
                  <w:bottom w:val="single" w:sz="4" w:space="0" w:color="auto"/>
                  <w:right w:val="nil"/>
                </w:tcBorders>
                <w:vAlign w:val="center"/>
              </w:tcPr>
              <w:p w14:paraId="1FD4412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Ö10, Y5</w:t>
                </w:r>
              </w:p>
            </w:tc>
          </w:tr>
          <w:tr w:rsidR="00922451" w:rsidRPr="00D033FA" w14:paraId="5D51CD3C"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3DDAD5B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0F45FEEA"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0B510F4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Etkili dinleme</w:t>
                </w:r>
              </w:p>
            </w:tc>
            <w:tc>
              <w:tcPr>
                <w:tcW w:w="1981" w:type="dxa"/>
                <w:tcBorders>
                  <w:top w:val="nil"/>
                  <w:left w:val="nil"/>
                  <w:bottom w:val="single" w:sz="4" w:space="0" w:color="auto"/>
                  <w:right w:val="nil"/>
                </w:tcBorders>
                <w:vAlign w:val="center"/>
              </w:tcPr>
              <w:p w14:paraId="3FC4007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Ö4</w:t>
                </w:r>
              </w:p>
            </w:tc>
          </w:tr>
          <w:tr w:rsidR="00922451" w:rsidRPr="00D033FA" w14:paraId="27BD88A8"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263B5D0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4E6B998C"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10EE73D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Kıyaslama yapma</w:t>
                </w:r>
              </w:p>
            </w:tc>
            <w:tc>
              <w:tcPr>
                <w:tcW w:w="1981" w:type="dxa"/>
                <w:tcBorders>
                  <w:top w:val="nil"/>
                  <w:left w:val="nil"/>
                  <w:bottom w:val="single" w:sz="4" w:space="0" w:color="auto"/>
                  <w:right w:val="nil"/>
                </w:tcBorders>
                <w:vAlign w:val="center"/>
              </w:tcPr>
              <w:p w14:paraId="26DDD83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Ö6</w:t>
                </w:r>
              </w:p>
            </w:tc>
          </w:tr>
          <w:tr w:rsidR="00922451" w:rsidRPr="00D033FA" w14:paraId="69E146B5"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2D306F7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363131A6"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184A8C17"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Kıyaslama yapmama</w:t>
                </w:r>
              </w:p>
            </w:tc>
            <w:tc>
              <w:tcPr>
                <w:tcW w:w="1981" w:type="dxa"/>
                <w:tcBorders>
                  <w:top w:val="nil"/>
                  <w:left w:val="nil"/>
                  <w:bottom w:val="single" w:sz="4" w:space="0" w:color="auto"/>
                  <w:right w:val="nil"/>
                </w:tcBorders>
                <w:vAlign w:val="center"/>
              </w:tcPr>
              <w:p w14:paraId="7EED1F9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Ö6</w:t>
                </w:r>
              </w:p>
            </w:tc>
          </w:tr>
          <w:tr w:rsidR="00922451" w:rsidRPr="00D033FA" w14:paraId="3B5F931B" w14:textId="77777777" w:rsidTr="00953AFE">
            <w:trPr>
              <w:cantSplit/>
              <w:trHeight w:val="164"/>
              <w:jc w:val="center"/>
            </w:trPr>
            <w:tc>
              <w:tcPr>
                <w:tcW w:w="1165" w:type="dxa"/>
                <w:vMerge/>
                <w:tcBorders>
                  <w:top w:val="single" w:sz="4" w:space="0" w:color="auto"/>
                  <w:left w:val="nil"/>
                  <w:bottom w:val="single" w:sz="4" w:space="0" w:color="auto"/>
                  <w:right w:val="nil"/>
                </w:tcBorders>
                <w:vAlign w:val="center"/>
              </w:tcPr>
              <w:p w14:paraId="026274C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1626ED22" w14:textId="77777777" w:rsidR="00922451" w:rsidRPr="00D033FA" w:rsidRDefault="00922451" w:rsidP="007014EF">
                <w:pPr>
                  <w:numPr>
                    <w:ilvl w:val="0"/>
                    <w:numId w:val="34"/>
                  </w:numPr>
                  <w:spacing w:after="0" w:line="240" w:lineRule="auto"/>
                  <w:ind w:left="0"/>
                  <w:jc w:val="center"/>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vAlign w:val="center"/>
              </w:tcPr>
              <w:p w14:paraId="6E63E7F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Öğretmenlerin görüşlerine değer verme</w:t>
                </w:r>
              </w:p>
            </w:tc>
            <w:tc>
              <w:tcPr>
                <w:tcW w:w="1981" w:type="dxa"/>
                <w:tcBorders>
                  <w:top w:val="nil"/>
                  <w:left w:val="nil"/>
                  <w:bottom w:val="single" w:sz="4" w:space="0" w:color="auto"/>
                  <w:right w:val="nil"/>
                </w:tcBorders>
                <w:vAlign w:val="center"/>
              </w:tcPr>
              <w:p w14:paraId="09C73C4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Ö12</w:t>
                </w:r>
              </w:p>
            </w:tc>
          </w:tr>
          <w:tr w:rsidR="00922451" w:rsidRPr="00D033FA" w14:paraId="5BC360F5" w14:textId="77777777" w:rsidTr="00953AFE">
            <w:trPr>
              <w:cantSplit/>
              <w:trHeight w:val="144"/>
              <w:jc w:val="center"/>
            </w:trPr>
            <w:tc>
              <w:tcPr>
                <w:tcW w:w="1165" w:type="dxa"/>
                <w:vMerge/>
                <w:tcBorders>
                  <w:top w:val="single" w:sz="4" w:space="0" w:color="auto"/>
                  <w:left w:val="nil"/>
                  <w:bottom w:val="single" w:sz="4" w:space="0" w:color="auto"/>
                  <w:right w:val="nil"/>
                </w:tcBorders>
                <w:vAlign w:val="center"/>
              </w:tcPr>
              <w:p w14:paraId="5C9B588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val="restart"/>
                <w:tcBorders>
                  <w:top w:val="single" w:sz="4" w:space="0" w:color="auto"/>
                  <w:left w:val="nil"/>
                  <w:right w:val="nil"/>
                </w:tcBorders>
                <w:vAlign w:val="center"/>
              </w:tcPr>
              <w:p w14:paraId="4EA1596A" w14:textId="77777777" w:rsidR="00922451" w:rsidRPr="00D033FA" w:rsidRDefault="00922451" w:rsidP="007014EF">
                <w:pPr>
                  <w:spacing w:after="0" w:line="240" w:lineRule="auto"/>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Ruh Halini Bozan Davranışlar Gösterme</w:t>
                </w:r>
              </w:p>
              <w:p w14:paraId="1EF00DD4" w14:textId="77777777" w:rsidR="00922451" w:rsidRPr="00D033FA" w:rsidRDefault="00922451" w:rsidP="007014EF">
                <w:pPr>
                  <w:spacing w:after="0" w:line="240" w:lineRule="auto"/>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7A4F3B1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Psikolojik açıdan destek olamama </w:t>
                </w:r>
              </w:p>
            </w:tc>
            <w:tc>
              <w:tcPr>
                <w:tcW w:w="1981" w:type="dxa"/>
                <w:tcBorders>
                  <w:top w:val="single" w:sz="4" w:space="0" w:color="auto"/>
                  <w:left w:val="nil"/>
                  <w:bottom w:val="nil"/>
                  <w:right w:val="nil"/>
                </w:tcBorders>
                <w:vAlign w:val="center"/>
              </w:tcPr>
              <w:p w14:paraId="4C9A6FE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 Y1</w:t>
                </w:r>
              </w:p>
            </w:tc>
          </w:tr>
          <w:tr w:rsidR="00922451" w:rsidRPr="00D033FA" w14:paraId="469E849A" w14:textId="77777777" w:rsidTr="00953AFE">
            <w:trPr>
              <w:cantSplit/>
              <w:trHeight w:val="258"/>
              <w:jc w:val="center"/>
            </w:trPr>
            <w:tc>
              <w:tcPr>
                <w:tcW w:w="1165" w:type="dxa"/>
                <w:vMerge/>
                <w:tcBorders>
                  <w:top w:val="single" w:sz="4" w:space="0" w:color="auto"/>
                  <w:left w:val="nil"/>
                  <w:bottom w:val="single" w:sz="4" w:space="0" w:color="auto"/>
                  <w:right w:val="nil"/>
                </w:tcBorders>
                <w:vAlign w:val="center"/>
              </w:tcPr>
              <w:p w14:paraId="716B7CC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439DEB9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1C63632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Ruh halini iyileştirememe </w:t>
                </w:r>
              </w:p>
            </w:tc>
            <w:tc>
              <w:tcPr>
                <w:tcW w:w="1981" w:type="dxa"/>
                <w:tcBorders>
                  <w:top w:val="single" w:sz="4" w:space="0" w:color="auto"/>
                  <w:left w:val="nil"/>
                  <w:bottom w:val="nil"/>
                  <w:right w:val="nil"/>
                </w:tcBorders>
                <w:vAlign w:val="center"/>
              </w:tcPr>
              <w:p w14:paraId="2BDFDFE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w:t>
                </w:r>
              </w:p>
            </w:tc>
          </w:tr>
          <w:tr w:rsidR="00922451" w:rsidRPr="00D033FA" w14:paraId="7E705AA8" w14:textId="77777777" w:rsidTr="00953AFE">
            <w:trPr>
              <w:cantSplit/>
              <w:trHeight w:val="221"/>
              <w:jc w:val="center"/>
            </w:trPr>
            <w:tc>
              <w:tcPr>
                <w:tcW w:w="1165" w:type="dxa"/>
                <w:vMerge/>
                <w:tcBorders>
                  <w:top w:val="single" w:sz="4" w:space="0" w:color="auto"/>
                  <w:left w:val="nil"/>
                  <w:bottom w:val="single" w:sz="4" w:space="0" w:color="auto"/>
                  <w:right w:val="nil"/>
                </w:tcBorders>
                <w:vAlign w:val="center"/>
              </w:tcPr>
              <w:p w14:paraId="4A51EB4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2155" w:type="dxa"/>
                <w:vMerge/>
                <w:tcBorders>
                  <w:left w:val="nil"/>
                  <w:right w:val="nil"/>
                </w:tcBorders>
                <w:vAlign w:val="center"/>
              </w:tcPr>
              <w:p w14:paraId="43BCBD4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3519" w:type="dxa"/>
                <w:tcBorders>
                  <w:top w:val="single" w:sz="4" w:space="0" w:color="auto"/>
                  <w:left w:val="nil"/>
                  <w:bottom w:val="single" w:sz="4" w:space="0" w:color="auto"/>
                  <w:right w:val="nil"/>
                </w:tcBorders>
              </w:tcPr>
              <w:p w14:paraId="3AB5C0C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Asık suratlı okul yöneticisi </w:t>
                </w:r>
              </w:p>
            </w:tc>
            <w:tc>
              <w:tcPr>
                <w:tcW w:w="1981" w:type="dxa"/>
                <w:tcBorders>
                  <w:top w:val="single" w:sz="4" w:space="0" w:color="auto"/>
                  <w:left w:val="nil"/>
                  <w:bottom w:val="single" w:sz="4" w:space="0" w:color="auto"/>
                  <w:right w:val="nil"/>
                </w:tcBorders>
                <w:vAlign w:val="center"/>
              </w:tcPr>
              <w:p w14:paraId="69B2764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Y4</w:t>
                </w:r>
              </w:p>
            </w:tc>
          </w:tr>
        </w:tbl>
        <w:p w14:paraId="099E6301" w14:textId="77777777"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16" w:name="_Toc122634438"/>
          <w:r w:rsidRPr="00D033FA">
            <w:rPr>
              <w:rFonts w:ascii="Segoe UI" w:eastAsiaTheme="minorHAnsi" w:hAnsi="Segoe UI" w:cs="Segoe UI"/>
              <w:b/>
              <w:color w:val="000000" w:themeColor="text1"/>
              <w:sz w:val="20"/>
            </w:rPr>
            <w:t>3.1.</w:t>
          </w:r>
          <w:bookmarkEnd w:id="16"/>
          <w:r w:rsidRPr="00D033FA">
            <w:rPr>
              <w:rFonts w:ascii="Segoe UI" w:eastAsiaTheme="minorHAnsi" w:hAnsi="Segoe UI" w:cs="Segoe UI"/>
              <w:b/>
              <w:color w:val="000000" w:themeColor="text1"/>
              <w:sz w:val="20"/>
            </w:rPr>
            <w:t xml:space="preserve"> </w:t>
          </w:r>
          <w:r w:rsidRPr="00D033FA">
            <w:rPr>
              <w:rFonts w:ascii="Segoe UI" w:eastAsiaTheme="minorHAnsi" w:hAnsi="Segoe UI" w:cs="Segoe UI"/>
              <w:color w:val="000000" w:themeColor="text1"/>
              <w:sz w:val="20"/>
            </w:rPr>
            <w:t>İlk alt tema ‘’ Ruh Halini İyileştirici Davranışlar Gösterme’’ olarak belirlenmiştir. Bu alt temada görüşme yapılan okul yöneticileri ve sınıf öğretmenlerinin görüşlerine göre, okul yöneticilerinin sınıf öğretmenlerinin ruh halini iyileştirmesi için öğretmenlerle birlikte sosyal ortama katılması, öğretmeni sıkıntılı durumlardan kurtarması gerektiğine değinmişlerdir. Ayrıca öğretmenlere moral konusunda destek olma ve çeşitli organizasyonların yapılması gerektiğine değinilmiştir. Bu konuda bazı katılımcıların görüşleri şu şekildedir:</w:t>
          </w:r>
        </w:p>
        <w:p w14:paraId="1C48C60D" w14:textId="2B0C4BF3"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“Mesela bu konuda okul dışında birlikte yemekler, çaylar organize edebilir. Sosyal ortama, öğretmenle birlikte katılabilir. Bunun için eğitim ve davranış konusunda hizmet içi eğitimlere yönlendirebilir[Ö2].”</w:t>
          </w:r>
        </w:p>
        <w:p w14:paraId="2EE2AC67"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“Moralimiz bozuk olduğunda okul müdürümüz bizimle konuşmaya çalışır. Moralimiz bozulduğunda hemen düzeltmeye çalışır, pozitif sözlerle yardımcı olmaya çalışır.[Ö11].”</w:t>
          </w:r>
        </w:p>
        <w:p w14:paraId="48FCB06D" w14:textId="11CA7628"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“Yani ne bileyim zor durumda öğretmenin onu arayabileceğini söyleyebilmeli. Sıkıştığınızda bana başvurabilirsiniz. Yardımcı olurum diyebilmeli. O güveni vermiyorsa, güven olmayınca da hiçbir şey olmuyor ortamda[Ö13].”</w:t>
          </w:r>
        </w:p>
        <w:p w14:paraId="21092A9A"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“Yöneticinin öğretmenlerini sahiplenmesi gerektiğini düşünüyorum. Onlara destek olması gerektiğini düşünüyorum. Onlara mesela yeri geldiğinde akıl hocalığı yapabilmeli, iyi bir idarecinin en büyük özelliğinden biri de bu, zeki ve akıllı olması. Zaten biliyorsunuz bu yüzden sınavlar yapılır. Öğretmenler arasından idareciler seçiliyor diye düşünüyorum ben[Ö14].”</w:t>
          </w:r>
        </w:p>
        <w:p w14:paraId="77B42A16"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“Yani okulda da okul dışında da bir ve beraber olduğumuzu, aynı gemide yer olduğumuzu öğretmene hissettirmemiz gerekiyor[Y4].”</w:t>
          </w:r>
        </w:p>
        <w:p w14:paraId="55BF8D85"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Yukarıdaki ifadelerden de anlaşılıyor ki sınıf öğretmenlerinin ruh halinin iyileştirilmesi için okul yöneticilerinin öğretmenler ile birlikte zaman geçirmesi gerekmektedir. Okul yöneticilerinin öğretmenlerle zaman geçirmesi veya öğretmenler için sosyal etkinlikler, yemekler, eğlenceler hazırlaması öğretmen morali üzerinde oldukça önemli bir etkiye sahiptir. Yine katılımcıların görüşlerinden anlaşılacağı üzere okul yöneticilerinin öğretmenleri sahiplenici davranışlarda bulunması öğretmenlerin ruh halinin iyileştirici etki yaratmaktadır. Nitekim okul yöneticilerini kendinden biri olarak gören öğretmenler ve onlarla aynı gemide olduğunu hissettiren okul yöneticilerinin varlığı oldukça önemlidir. </w:t>
          </w:r>
        </w:p>
        <w:p w14:paraId="30A50727" w14:textId="77BD9ED0"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17" w:name="_Toc122634439"/>
          <w:r w:rsidRPr="00D033FA">
            <w:rPr>
              <w:rFonts w:ascii="Segoe UI" w:eastAsiaTheme="minorHAnsi" w:hAnsi="Segoe UI" w:cs="Segoe UI"/>
              <w:b/>
              <w:color w:val="000000" w:themeColor="text1"/>
              <w:sz w:val="20"/>
            </w:rPr>
            <w:t>3.2</w:t>
          </w:r>
          <w:bookmarkEnd w:id="17"/>
          <w:r w:rsidR="00384A41" w:rsidRPr="00D033FA">
            <w:rPr>
              <w:rFonts w:ascii="Segoe UI" w:eastAsiaTheme="minorHAnsi" w:hAnsi="Segoe UI" w:cs="Segoe UI"/>
              <w:b/>
              <w:color w:val="000000" w:themeColor="text1"/>
              <w:sz w:val="20"/>
            </w:rPr>
            <w:t>.</w:t>
          </w:r>
          <w:r w:rsidRPr="00D033FA">
            <w:rPr>
              <w:rFonts w:ascii="Segoe UI" w:eastAsiaTheme="minorHAnsi" w:hAnsi="Segoe UI" w:cs="Segoe UI"/>
              <w:b/>
              <w:color w:val="000000" w:themeColor="text1"/>
              <w:sz w:val="20"/>
            </w:rPr>
            <w:t xml:space="preserve"> </w:t>
          </w:r>
          <w:r w:rsidRPr="00D033FA">
            <w:rPr>
              <w:rFonts w:ascii="Segoe UI" w:eastAsiaTheme="minorHAnsi" w:hAnsi="Segoe UI" w:cs="Segoe UI"/>
              <w:color w:val="000000" w:themeColor="text1"/>
              <w:sz w:val="20"/>
            </w:rPr>
            <w:t>İkinci alt tema ‘’Ruh Halini Bozan Davranışlar Gösterme’’ olarak belirlenmiştir. Bu alt temada görüşme yapılan okul yöneticileri ve sınıf öğretmenlerinin görüşlerine göre okul yöneticisi sınıf öğretmenlerinin ruh halini bozan davranışlarda da bulunmaktadır. Psikolojik açıdan destek olamama, ruh halini iyileştirememe ve asık suratlı okul yöneticisi konuları katılımcılar tarafından dile getirilmiştir. Bu konuda bazı katılımcıların görüşleri şu şekildedir:</w:t>
          </w:r>
        </w:p>
        <w:p w14:paraId="461022DB"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“Sadece moral bozucu durumlardan kaçınmalıdır sadece bu. Çünkü bu bir terapist değil, karşısındaki insanı tamamen ruh halini iyileştirmesi mümkün değil. Ama en azından bulunduğu kurum içerisinde moral bozucu olumsuz cümlelerden kaçınması bence yeterlidir[Ö11].”</w:t>
          </w:r>
        </w:p>
        <w:p w14:paraId="74161488"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“Bir kere asık suratla bir geldiğin zaman sıkıntı olur. Şimdi yani ister istemez okul müdürü oradaki okulu yönettiği için ilk geldiği zaman bir güler yüz göstermesi gerekiyor öğretmene[Y4].”</w:t>
          </w:r>
        </w:p>
        <w:p w14:paraId="627D3E75" w14:textId="276D6803"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Yukarıdaki ifadelerden de anlaşılıyor ki okul yöneticilerinin öğretmenin psikolojisini desteklemesi oldukça zor olacaktır. Okul yöneticisi öğretmenlerin moralini artırma konusunda etkili olabilmektedir. Bu etkililiği yerine getirebilmesi için asık suratlı olmaması, güler yüz göstermesi gerektiği katılımcı</w:t>
          </w:r>
          <w:bookmarkStart w:id="18" w:name="_Toc122634440"/>
          <w:r w:rsidR="009356F0" w:rsidRPr="00D033FA">
            <w:rPr>
              <w:rFonts w:ascii="Segoe UI" w:eastAsiaTheme="minorHAnsi" w:hAnsi="Segoe UI" w:cs="Segoe UI"/>
              <w:color w:val="000000" w:themeColor="text1"/>
              <w:sz w:val="20"/>
            </w:rPr>
            <w:t xml:space="preserve"> görüşlerinden anlaşılmaktadır.</w:t>
          </w:r>
        </w:p>
        <w:p w14:paraId="79D1F7A0" w14:textId="1A0D0210" w:rsidR="00922451" w:rsidRPr="00D033FA" w:rsidRDefault="00922451" w:rsidP="00953AFE">
          <w:pPr>
            <w:pStyle w:val="ListeParagraf"/>
            <w:numPr>
              <w:ilvl w:val="0"/>
              <w:numId w:val="39"/>
            </w:numPr>
            <w:spacing w:before="60" w:after="60" w:line="240" w:lineRule="auto"/>
            <w:ind w:left="851" w:hanging="284"/>
            <w:jc w:val="both"/>
            <w:rPr>
              <w:rFonts w:ascii="Segoe UI" w:eastAsiaTheme="minorHAnsi" w:hAnsi="Segoe UI" w:cs="Segoe UI"/>
              <w:b/>
              <w:i/>
              <w:color w:val="000000" w:themeColor="text1"/>
              <w:sz w:val="20"/>
            </w:rPr>
          </w:pPr>
          <w:r w:rsidRPr="00D033FA">
            <w:rPr>
              <w:rFonts w:ascii="Segoe UI" w:eastAsiaTheme="minorHAnsi" w:hAnsi="Segoe UI" w:cs="Segoe UI"/>
              <w:b/>
              <w:i/>
              <w:color w:val="000000" w:themeColor="text1"/>
              <w:sz w:val="20"/>
            </w:rPr>
            <w:t>Okul Yöneticilerinin Davranışlarının Sınıf Öğretmenlerinin Morali Üzerindeki Etkililiğini Artırmak İle İlgili Okul Yöneticilerinin ve Sınıf Öğretmenlerinin Görüşleri</w:t>
          </w:r>
          <w:bookmarkEnd w:id="18"/>
          <w:r w:rsidRPr="00D033FA">
            <w:rPr>
              <w:rFonts w:ascii="Segoe UI" w:eastAsiaTheme="minorHAnsi" w:hAnsi="Segoe UI" w:cs="Segoe UI"/>
              <w:b/>
              <w:i/>
              <w:color w:val="000000" w:themeColor="text1"/>
              <w:sz w:val="20"/>
            </w:rPr>
            <w:t>ne Ait Bulgular</w:t>
          </w:r>
        </w:p>
        <w:p w14:paraId="0715AF43"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Katılımcılara ‘’Okul yöneticilerinin davranışlarının sınıf öğretmeninin morali üzerindeki etkililiğini artırmak için neler yapılabilir?’’ sorusu sorulmuş ve elde edilen kod ve alt temalar Tablo 5’te gösterilmiştir.</w:t>
          </w:r>
        </w:p>
        <w:p w14:paraId="65F153D0" w14:textId="044A01AF" w:rsidR="00922451" w:rsidRPr="00D033FA" w:rsidRDefault="00922451" w:rsidP="00953AFE">
          <w:pPr>
            <w:spacing w:before="60" w:after="60" w:line="240" w:lineRule="auto"/>
            <w:jc w:val="both"/>
            <w:rPr>
              <w:rFonts w:ascii="Segoe UI" w:eastAsiaTheme="minorHAnsi" w:hAnsi="Segoe UI" w:cs="Segoe UI"/>
              <w:color w:val="000000" w:themeColor="text1"/>
              <w:sz w:val="18"/>
            </w:rPr>
          </w:pPr>
          <w:r w:rsidRPr="00D033FA">
            <w:rPr>
              <w:rFonts w:ascii="Segoe UI" w:eastAsiaTheme="minorHAnsi" w:hAnsi="Segoe UI" w:cs="Segoe UI"/>
              <w:b/>
              <w:color w:val="000000" w:themeColor="text1"/>
              <w:sz w:val="18"/>
            </w:rPr>
            <w:t>Tablo 5.</w:t>
          </w:r>
          <w:r w:rsidRPr="00D033FA">
            <w:rPr>
              <w:rFonts w:ascii="Segoe UI" w:eastAsiaTheme="minorHAnsi" w:hAnsi="Segoe UI" w:cs="Segoe UI"/>
              <w:color w:val="000000" w:themeColor="text1"/>
              <w:sz w:val="18"/>
            </w:rPr>
            <w:t xml:space="preserve"> </w:t>
          </w:r>
          <w:r w:rsidRPr="00D033FA">
            <w:rPr>
              <w:rFonts w:ascii="Segoe UI" w:eastAsiaTheme="minorHAnsi" w:hAnsi="Segoe UI" w:cs="Segoe UI"/>
              <w:i/>
              <w:color w:val="000000" w:themeColor="text1"/>
              <w:sz w:val="18"/>
            </w:rPr>
            <w:t xml:space="preserve">Okul </w:t>
          </w:r>
          <w:r w:rsidR="002955E8" w:rsidRPr="00D033FA">
            <w:rPr>
              <w:rFonts w:ascii="Segoe UI" w:eastAsiaTheme="minorHAnsi" w:hAnsi="Segoe UI" w:cs="Segoe UI"/>
              <w:i/>
              <w:color w:val="000000" w:themeColor="text1"/>
              <w:sz w:val="18"/>
            </w:rPr>
            <w:t>yönetici davranışlarının sınıf öğretmenlerinin morali üzerindeki etkililiğini artırmak için yapılacaklar ile ilgili okul yöneticisi ve sınıf öğretmenlerinin görüşleri</w:t>
          </w:r>
        </w:p>
        <w:tbl>
          <w:tblPr>
            <w:tblStyle w:val="TabloKlavuzu11"/>
            <w:tblW w:w="882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134"/>
            <w:gridCol w:w="4111"/>
            <w:gridCol w:w="2869"/>
          </w:tblGrid>
          <w:tr w:rsidR="00922451" w:rsidRPr="00D033FA" w14:paraId="326C20A4" w14:textId="77777777" w:rsidTr="00953AFE">
            <w:trPr>
              <w:trHeight w:hRule="exact" w:val="227"/>
              <w:jc w:val="center"/>
            </w:trPr>
            <w:tc>
              <w:tcPr>
                <w:tcW w:w="709" w:type="dxa"/>
                <w:tcBorders>
                  <w:top w:val="single" w:sz="4" w:space="0" w:color="auto"/>
                  <w:left w:val="nil"/>
                  <w:bottom w:val="single" w:sz="4" w:space="0" w:color="auto"/>
                  <w:right w:val="nil"/>
                </w:tcBorders>
                <w:vAlign w:val="center"/>
                <w:hideMark/>
              </w:tcPr>
              <w:p w14:paraId="76292E6C"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Tema</w:t>
                </w:r>
              </w:p>
            </w:tc>
            <w:tc>
              <w:tcPr>
                <w:tcW w:w="1134" w:type="dxa"/>
                <w:tcBorders>
                  <w:top w:val="single" w:sz="4" w:space="0" w:color="auto"/>
                  <w:left w:val="nil"/>
                  <w:bottom w:val="single" w:sz="4" w:space="0" w:color="auto"/>
                  <w:right w:val="nil"/>
                </w:tcBorders>
                <w:vAlign w:val="center"/>
                <w:hideMark/>
              </w:tcPr>
              <w:p w14:paraId="24E6D99A"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Alt Temalar</w:t>
                </w:r>
              </w:p>
            </w:tc>
            <w:tc>
              <w:tcPr>
                <w:tcW w:w="4111" w:type="dxa"/>
                <w:tcBorders>
                  <w:top w:val="single" w:sz="4" w:space="0" w:color="auto"/>
                  <w:left w:val="nil"/>
                  <w:bottom w:val="single" w:sz="4" w:space="0" w:color="auto"/>
                  <w:right w:val="nil"/>
                </w:tcBorders>
                <w:vAlign w:val="center"/>
                <w:hideMark/>
              </w:tcPr>
              <w:p w14:paraId="47369FD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Kodlar</w:t>
                </w:r>
              </w:p>
            </w:tc>
            <w:tc>
              <w:tcPr>
                <w:tcW w:w="2869" w:type="dxa"/>
                <w:tcBorders>
                  <w:top w:val="single" w:sz="4" w:space="0" w:color="auto"/>
                  <w:left w:val="nil"/>
                  <w:bottom w:val="single" w:sz="4" w:space="0" w:color="auto"/>
                  <w:right w:val="nil"/>
                </w:tcBorders>
                <w:vAlign w:val="center"/>
              </w:tcPr>
              <w:p w14:paraId="159FE6F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Katılımcı</w:t>
                </w:r>
              </w:p>
            </w:tc>
          </w:tr>
          <w:tr w:rsidR="00922451" w:rsidRPr="00D033FA" w14:paraId="78C7D29E" w14:textId="77777777" w:rsidTr="00953AFE">
            <w:trPr>
              <w:cantSplit/>
              <w:trHeight w:hRule="exact" w:val="227"/>
              <w:jc w:val="center"/>
            </w:trPr>
            <w:tc>
              <w:tcPr>
                <w:tcW w:w="709" w:type="dxa"/>
                <w:vMerge w:val="restart"/>
                <w:tcBorders>
                  <w:top w:val="single" w:sz="4" w:space="0" w:color="auto"/>
                  <w:left w:val="nil"/>
                  <w:right w:val="nil"/>
                </w:tcBorders>
                <w:textDirection w:val="btLr"/>
                <w:vAlign w:val="center"/>
              </w:tcPr>
              <w:p w14:paraId="792D1309" w14:textId="30989F41" w:rsidR="00922451" w:rsidRPr="00D033FA" w:rsidRDefault="00922451" w:rsidP="007014EF">
                <w:pPr>
                  <w:spacing w:after="0" w:line="240" w:lineRule="auto"/>
                  <w:jc w:val="center"/>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 xml:space="preserve">Okul Yöneticilerinin </w:t>
                </w:r>
                <w:r w:rsidR="007014EF" w:rsidRPr="00D033FA">
                  <w:rPr>
                    <w:rFonts w:ascii="Segoe UI" w:eastAsiaTheme="minorHAnsi" w:hAnsi="Segoe UI" w:cs="Segoe UI"/>
                    <w:b/>
                    <w:color w:val="000000" w:themeColor="text1"/>
                    <w:sz w:val="16"/>
                    <w:szCs w:val="16"/>
                  </w:rPr>
                  <w:t>Davranışlarının Moral</w:t>
                </w:r>
                <w:r w:rsidRPr="00D033FA">
                  <w:rPr>
                    <w:rFonts w:ascii="Segoe UI" w:eastAsiaTheme="minorHAnsi" w:hAnsi="Segoe UI" w:cs="Segoe UI"/>
                    <w:b/>
                    <w:color w:val="000000" w:themeColor="text1"/>
                    <w:sz w:val="16"/>
                    <w:szCs w:val="16"/>
                  </w:rPr>
                  <w:t xml:space="preserve"> Üzerindeki Etkililiğini Artırma</w:t>
                </w:r>
              </w:p>
            </w:tc>
            <w:tc>
              <w:tcPr>
                <w:tcW w:w="1134" w:type="dxa"/>
                <w:vMerge w:val="restart"/>
                <w:tcBorders>
                  <w:top w:val="single" w:sz="4" w:space="0" w:color="auto"/>
                  <w:left w:val="nil"/>
                  <w:right w:val="nil"/>
                </w:tcBorders>
                <w:vAlign w:val="center"/>
              </w:tcPr>
              <w:p w14:paraId="514029D8"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Liderlik Özellikleri Gösterme</w:t>
                </w:r>
              </w:p>
            </w:tc>
            <w:tc>
              <w:tcPr>
                <w:tcW w:w="4111" w:type="dxa"/>
                <w:tcBorders>
                  <w:top w:val="single" w:sz="4" w:space="0" w:color="auto"/>
                  <w:left w:val="nil"/>
                  <w:bottom w:val="single" w:sz="4" w:space="0" w:color="auto"/>
                  <w:right w:val="nil"/>
                </w:tcBorders>
              </w:tcPr>
              <w:p w14:paraId="25921AC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Empati yapabilme </w:t>
                </w:r>
              </w:p>
            </w:tc>
            <w:tc>
              <w:tcPr>
                <w:tcW w:w="2869" w:type="dxa"/>
                <w:tcBorders>
                  <w:top w:val="single" w:sz="4" w:space="0" w:color="auto"/>
                  <w:left w:val="nil"/>
                  <w:bottom w:val="single" w:sz="4" w:space="0" w:color="auto"/>
                  <w:right w:val="nil"/>
                </w:tcBorders>
                <w:vAlign w:val="center"/>
              </w:tcPr>
              <w:p w14:paraId="711975C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 Ö3, Ö11, Y2</w:t>
                </w:r>
              </w:p>
            </w:tc>
          </w:tr>
          <w:tr w:rsidR="00922451" w:rsidRPr="00D033FA" w14:paraId="6655E5D0" w14:textId="77777777" w:rsidTr="00953AFE">
            <w:trPr>
              <w:cantSplit/>
              <w:trHeight w:hRule="exact" w:val="227"/>
              <w:jc w:val="center"/>
            </w:trPr>
            <w:tc>
              <w:tcPr>
                <w:tcW w:w="709" w:type="dxa"/>
                <w:vMerge/>
                <w:tcBorders>
                  <w:left w:val="nil"/>
                  <w:right w:val="nil"/>
                </w:tcBorders>
                <w:vAlign w:val="center"/>
              </w:tcPr>
              <w:p w14:paraId="24E7DF5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6E6F4A97"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3E8D821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Çözüm odaklı olma </w:t>
                </w:r>
              </w:p>
            </w:tc>
            <w:tc>
              <w:tcPr>
                <w:tcW w:w="2869" w:type="dxa"/>
                <w:tcBorders>
                  <w:top w:val="single" w:sz="4" w:space="0" w:color="auto"/>
                  <w:left w:val="nil"/>
                  <w:bottom w:val="single" w:sz="4" w:space="0" w:color="auto"/>
                  <w:right w:val="nil"/>
                </w:tcBorders>
                <w:vAlign w:val="center"/>
              </w:tcPr>
              <w:p w14:paraId="55C449F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Ö6, Ö10, Y3</w:t>
                </w:r>
              </w:p>
            </w:tc>
          </w:tr>
          <w:tr w:rsidR="00922451" w:rsidRPr="00D033FA" w14:paraId="3BDB4718" w14:textId="77777777" w:rsidTr="00953AFE">
            <w:trPr>
              <w:cantSplit/>
              <w:trHeight w:hRule="exact" w:val="227"/>
              <w:jc w:val="center"/>
            </w:trPr>
            <w:tc>
              <w:tcPr>
                <w:tcW w:w="709" w:type="dxa"/>
                <w:vMerge/>
                <w:tcBorders>
                  <w:left w:val="nil"/>
                  <w:right w:val="nil"/>
                </w:tcBorders>
                <w:vAlign w:val="center"/>
              </w:tcPr>
              <w:p w14:paraId="085E440B"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2365078E"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75DF96D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Kiri halının altına saklamama </w:t>
                </w:r>
              </w:p>
            </w:tc>
            <w:tc>
              <w:tcPr>
                <w:tcW w:w="2869" w:type="dxa"/>
                <w:tcBorders>
                  <w:top w:val="nil"/>
                  <w:left w:val="nil"/>
                  <w:bottom w:val="single" w:sz="4" w:space="0" w:color="auto"/>
                  <w:right w:val="nil"/>
                </w:tcBorders>
                <w:vAlign w:val="center"/>
              </w:tcPr>
              <w:p w14:paraId="1DAAC88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 Ö10</w:t>
                </w:r>
              </w:p>
            </w:tc>
          </w:tr>
          <w:tr w:rsidR="00922451" w:rsidRPr="00D033FA" w14:paraId="5628F14E" w14:textId="77777777" w:rsidTr="00953AFE">
            <w:trPr>
              <w:cantSplit/>
              <w:trHeight w:hRule="exact" w:val="227"/>
              <w:jc w:val="center"/>
            </w:trPr>
            <w:tc>
              <w:tcPr>
                <w:tcW w:w="709" w:type="dxa"/>
                <w:vMerge/>
                <w:tcBorders>
                  <w:left w:val="nil"/>
                  <w:right w:val="nil"/>
                </w:tcBorders>
                <w:vAlign w:val="center"/>
              </w:tcPr>
              <w:p w14:paraId="66434712"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3E0A7832"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32B1FD4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Elverişli hava oluşturmaya çalışma</w:t>
                </w:r>
              </w:p>
            </w:tc>
            <w:tc>
              <w:tcPr>
                <w:tcW w:w="2869" w:type="dxa"/>
                <w:tcBorders>
                  <w:top w:val="nil"/>
                  <w:left w:val="nil"/>
                  <w:bottom w:val="single" w:sz="4" w:space="0" w:color="auto"/>
                  <w:right w:val="nil"/>
                </w:tcBorders>
                <w:vAlign w:val="center"/>
              </w:tcPr>
              <w:p w14:paraId="714DF12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Ö3, Y2</w:t>
                </w:r>
              </w:p>
            </w:tc>
          </w:tr>
          <w:tr w:rsidR="00922451" w:rsidRPr="00D033FA" w14:paraId="64BE3E65" w14:textId="77777777" w:rsidTr="00953AFE">
            <w:trPr>
              <w:cantSplit/>
              <w:trHeight w:hRule="exact" w:val="227"/>
              <w:jc w:val="center"/>
            </w:trPr>
            <w:tc>
              <w:tcPr>
                <w:tcW w:w="709" w:type="dxa"/>
                <w:vMerge/>
                <w:tcBorders>
                  <w:left w:val="nil"/>
                  <w:right w:val="nil"/>
                </w:tcBorders>
                <w:vAlign w:val="center"/>
              </w:tcPr>
              <w:p w14:paraId="7BBE27A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49044E91"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4546F84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Rollerini bilme </w:t>
                </w:r>
              </w:p>
            </w:tc>
            <w:tc>
              <w:tcPr>
                <w:tcW w:w="2869" w:type="dxa"/>
                <w:tcBorders>
                  <w:top w:val="nil"/>
                  <w:left w:val="nil"/>
                  <w:bottom w:val="single" w:sz="4" w:space="0" w:color="auto"/>
                  <w:right w:val="nil"/>
                </w:tcBorders>
                <w:vAlign w:val="center"/>
              </w:tcPr>
              <w:p w14:paraId="4EB083D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r w:rsidR="00922451" w:rsidRPr="00D033FA" w14:paraId="32ADB9D9" w14:textId="77777777" w:rsidTr="00953AFE">
            <w:trPr>
              <w:cantSplit/>
              <w:trHeight w:hRule="exact" w:val="227"/>
              <w:jc w:val="center"/>
            </w:trPr>
            <w:tc>
              <w:tcPr>
                <w:tcW w:w="709" w:type="dxa"/>
                <w:vMerge/>
                <w:tcBorders>
                  <w:left w:val="nil"/>
                  <w:right w:val="nil"/>
                </w:tcBorders>
                <w:vAlign w:val="center"/>
              </w:tcPr>
              <w:p w14:paraId="716C957C"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6DAFAC5B"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07741812"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Küçük jestler yapma </w:t>
                </w:r>
              </w:p>
            </w:tc>
            <w:tc>
              <w:tcPr>
                <w:tcW w:w="2869" w:type="dxa"/>
                <w:tcBorders>
                  <w:top w:val="single" w:sz="4" w:space="0" w:color="auto"/>
                  <w:left w:val="nil"/>
                  <w:bottom w:val="nil"/>
                  <w:right w:val="nil"/>
                </w:tcBorders>
                <w:vAlign w:val="center"/>
              </w:tcPr>
              <w:p w14:paraId="0BCC2B8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 Y5</w:t>
                </w:r>
              </w:p>
            </w:tc>
          </w:tr>
          <w:tr w:rsidR="00922451" w:rsidRPr="00D033FA" w14:paraId="7DD0526F" w14:textId="77777777" w:rsidTr="00953AFE">
            <w:trPr>
              <w:cantSplit/>
              <w:trHeight w:hRule="exact" w:val="227"/>
              <w:jc w:val="center"/>
            </w:trPr>
            <w:tc>
              <w:tcPr>
                <w:tcW w:w="709" w:type="dxa"/>
                <w:vMerge/>
                <w:tcBorders>
                  <w:left w:val="nil"/>
                  <w:right w:val="nil"/>
                </w:tcBorders>
                <w:vAlign w:val="center"/>
              </w:tcPr>
              <w:p w14:paraId="4DBF865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4791562D"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2DA3DA62"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Takdir edebilme </w:t>
                </w:r>
              </w:p>
            </w:tc>
            <w:tc>
              <w:tcPr>
                <w:tcW w:w="2869" w:type="dxa"/>
                <w:tcBorders>
                  <w:top w:val="single" w:sz="4" w:space="0" w:color="auto"/>
                  <w:left w:val="nil"/>
                  <w:bottom w:val="nil"/>
                  <w:right w:val="nil"/>
                </w:tcBorders>
                <w:vAlign w:val="center"/>
              </w:tcPr>
              <w:p w14:paraId="01FDB9D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Ö1,Ö8</w:t>
                </w:r>
              </w:p>
            </w:tc>
          </w:tr>
          <w:tr w:rsidR="00922451" w:rsidRPr="00D033FA" w14:paraId="52B7E17D" w14:textId="77777777" w:rsidTr="00953AFE">
            <w:trPr>
              <w:cantSplit/>
              <w:trHeight w:hRule="exact" w:val="227"/>
              <w:jc w:val="center"/>
            </w:trPr>
            <w:tc>
              <w:tcPr>
                <w:tcW w:w="709" w:type="dxa"/>
                <w:vMerge/>
                <w:tcBorders>
                  <w:left w:val="nil"/>
                  <w:right w:val="nil"/>
                </w:tcBorders>
                <w:vAlign w:val="center"/>
              </w:tcPr>
              <w:p w14:paraId="3BF775E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1F72AFA1"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0DC87A6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Öğretmeni ödüllendirme </w:t>
                </w:r>
              </w:p>
            </w:tc>
            <w:tc>
              <w:tcPr>
                <w:tcW w:w="2869" w:type="dxa"/>
                <w:tcBorders>
                  <w:top w:val="single" w:sz="4" w:space="0" w:color="auto"/>
                  <w:left w:val="nil"/>
                  <w:bottom w:val="single" w:sz="4" w:space="0" w:color="auto"/>
                  <w:right w:val="nil"/>
                </w:tcBorders>
                <w:vAlign w:val="center"/>
              </w:tcPr>
              <w:p w14:paraId="5F0B61E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Ö5, Y4</w:t>
                </w:r>
              </w:p>
            </w:tc>
          </w:tr>
          <w:tr w:rsidR="00922451" w:rsidRPr="00D033FA" w14:paraId="2B0F9F89" w14:textId="77777777" w:rsidTr="00953AFE">
            <w:trPr>
              <w:cantSplit/>
              <w:trHeight w:hRule="exact" w:val="227"/>
              <w:jc w:val="center"/>
            </w:trPr>
            <w:tc>
              <w:tcPr>
                <w:tcW w:w="709" w:type="dxa"/>
                <w:vMerge/>
                <w:tcBorders>
                  <w:left w:val="nil"/>
                  <w:right w:val="nil"/>
                </w:tcBorders>
                <w:vAlign w:val="center"/>
              </w:tcPr>
              <w:p w14:paraId="73525AF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textDirection w:val="btLr"/>
                <w:vAlign w:val="center"/>
              </w:tcPr>
              <w:p w14:paraId="3977A3EC" w14:textId="77777777" w:rsidR="00922451" w:rsidRPr="00D033FA" w:rsidRDefault="00922451" w:rsidP="00953AFE">
                <w:pPr>
                  <w:numPr>
                    <w:ilvl w:val="0"/>
                    <w:numId w:val="34"/>
                  </w:numPr>
                  <w:spacing w:after="0" w:line="240" w:lineRule="auto"/>
                  <w:ind w:left="0"/>
                  <w:rPr>
                    <w:rFonts w:ascii="Segoe UI" w:eastAsiaTheme="minorHAnsi" w:hAnsi="Segoe UI" w:cs="Segoe UI"/>
                    <w:b/>
                    <w:bCs/>
                    <w:color w:val="000000" w:themeColor="text1"/>
                    <w:sz w:val="16"/>
                    <w:szCs w:val="16"/>
                  </w:rPr>
                </w:pPr>
              </w:p>
            </w:tc>
            <w:tc>
              <w:tcPr>
                <w:tcW w:w="4111" w:type="dxa"/>
                <w:tcBorders>
                  <w:top w:val="single" w:sz="4" w:space="0" w:color="auto"/>
                  <w:left w:val="nil"/>
                  <w:bottom w:val="single" w:sz="4" w:space="0" w:color="auto"/>
                  <w:right w:val="nil"/>
                </w:tcBorders>
              </w:tcPr>
              <w:p w14:paraId="3DD85C97"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Ortak değerlere uygun hareket etme </w:t>
                </w:r>
              </w:p>
            </w:tc>
            <w:tc>
              <w:tcPr>
                <w:tcW w:w="2869" w:type="dxa"/>
                <w:tcBorders>
                  <w:top w:val="single" w:sz="4" w:space="0" w:color="auto"/>
                  <w:left w:val="nil"/>
                  <w:bottom w:val="single" w:sz="4" w:space="0" w:color="auto"/>
                  <w:right w:val="nil"/>
                </w:tcBorders>
                <w:vAlign w:val="center"/>
              </w:tcPr>
              <w:p w14:paraId="3064EE1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w:t>
                </w:r>
              </w:p>
            </w:tc>
          </w:tr>
          <w:tr w:rsidR="00922451" w:rsidRPr="00D033FA" w14:paraId="2C9E7EEC" w14:textId="77777777" w:rsidTr="00953AFE">
            <w:trPr>
              <w:cantSplit/>
              <w:trHeight w:hRule="exact" w:val="227"/>
              <w:jc w:val="center"/>
            </w:trPr>
            <w:tc>
              <w:tcPr>
                <w:tcW w:w="709" w:type="dxa"/>
                <w:vMerge/>
                <w:tcBorders>
                  <w:left w:val="nil"/>
                  <w:right w:val="nil"/>
                </w:tcBorders>
                <w:vAlign w:val="center"/>
              </w:tcPr>
              <w:p w14:paraId="11680BC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5F99D126"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2AF98D8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Okul yöneticilerinin moralinin yüksek olması</w:t>
                </w:r>
              </w:p>
            </w:tc>
            <w:tc>
              <w:tcPr>
                <w:tcW w:w="2869" w:type="dxa"/>
                <w:tcBorders>
                  <w:top w:val="single" w:sz="4" w:space="0" w:color="auto"/>
                  <w:left w:val="nil"/>
                  <w:bottom w:val="single" w:sz="4" w:space="0" w:color="auto"/>
                  <w:right w:val="nil"/>
                </w:tcBorders>
                <w:vAlign w:val="center"/>
              </w:tcPr>
              <w:p w14:paraId="42B81F8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Ö9</w:t>
                </w:r>
              </w:p>
            </w:tc>
          </w:tr>
          <w:tr w:rsidR="00922451" w:rsidRPr="00D033FA" w14:paraId="6A37737C" w14:textId="77777777" w:rsidTr="00953AFE">
            <w:trPr>
              <w:cantSplit/>
              <w:trHeight w:hRule="exact" w:val="227"/>
              <w:jc w:val="center"/>
            </w:trPr>
            <w:tc>
              <w:tcPr>
                <w:tcW w:w="709" w:type="dxa"/>
                <w:vMerge/>
                <w:tcBorders>
                  <w:left w:val="nil"/>
                  <w:right w:val="nil"/>
                </w:tcBorders>
                <w:vAlign w:val="center"/>
              </w:tcPr>
              <w:p w14:paraId="5777E76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2DF4E85B"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2782BCA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İyi gözlemci olma </w:t>
                </w:r>
              </w:p>
            </w:tc>
            <w:tc>
              <w:tcPr>
                <w:tcW w:w="2869" w:type="dxa"/>
                <w:tcBorders>
                  <w:top w:val="single" w:sz="4" w:space="0" w:color="auto"/>
                  <w:left w:val="nil"/>
                  <w:bottom w:val="single" w:sz="4" w:space="0" w:color="auto"/>
                  <w:right w:val="nil"/>
                </w:tcBorders>
                <w:vAlign w:val="center"/>
              </w:tcPr>
              <w:p w14:paraId="5D8C4B7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Y2</w:t>
                </w:r>
              </w:p>
            </w:tc>
          </w:tr>
          <w:tr w:rsidR="00922451" w:rsidRPr="00D033FA" w14:paraId="68F76A9F" w14:textId="77777777" w:rsidTr="00953AFE">
            <w:trPr>
              <w:cantSplit/>
              <w:trHeight w:hRule="exact" w:val="227"/>
              <w:jc w:val="center"/>
            </w:trPr>
            <w:tc>
              <w:tcPr>
                <w:tcW w:w="709" w:type="dxa"/>
                <w:vMerge/>
                <w:tcBorders>
                  <w:left w:val="nil"/>
                  <w:right w:val="nil"/>
                </w:tcBorders>
                <w:vAlign w:val="center"/>
              </w:tcPr>
              <w:p w14:paraId="6C564DC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45F30DE2"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1868664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Demokratik olumlu tutumlar geliştirme </w:t>
                </w:r>
              </w:p>
            </w:tc>
            <w:tc>
              <w:tcPr>
                <w:tcW w:w="2869" w:type="dxa"/>
                <w:tcBorders>
                  <w:top w:val="single" w:sz="4" w:space="0" w:color="auto"/>
                  <w:left w:val="nil"/>
                  <w:bottom w:val="single" w:sz="4" w:space="0" w:color="auto"/>
                  <w:right w:val="nil"/>
                </w:tcBorders>
                <w:vAlign w:val="center"/>
              </w:tcPr>
              <w:p w14:paraId="7829719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Y3</w:t>
                </w:r>
              </w:p>
            </w:tc>
          </w:tr>
          <w:tr w:rsidR="00922451" w:rsidRPr="00D033FA" w14:paraId="6757903E" w14:textId="77777777" w:rsidTr="00953AFE">
            <w:trPr>
              <w:cantSplit/>
              <w:trHeight w:hRule="exact" w:val="227"/>
              <w:jc w:val="center"/>
            </w:trPr>
            <w:tc>
              <w:tcPr>
                <w:tcW w:w="709" w:type="dxa"/>
                <w:vMerge/>
                <w:tcBorders>
                  <w:left w:val="nil"/>
                  <w:right w:val="nil"/>
                </w:tcBorders>
                <w:vAlign w:val="center"/>
              </w:tcPr>
              <w:p w14:paraId="76C23B9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1474E3EE"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6358CD7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Çevre ile ilişkiler kurabilen yönetici </w:t>
                </w:r>
              </w:p>
            </w:tc>
            <w:tc>
              <w:tcPr>
                <w:tcW w:w="2869" w:type="dxa"/>
                <w:tcBorders>
                  <w:top w:val="single" w:sz="4" w:space="0" w:color="auto"/>
                  <w:left w:val="nil"/>
                  <w:bottom w:val="single" w:sz="4" w:space="0" w:color="auto"/>
                  <w:right w:val="nil"/>
                </w:tcBorders>
                <w:vAlign w:val="center"/>
              </w:tcPr>
              <w:p w14:paraId="60CE59CA"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Ö10</w:t>
                </w:r>
              </w:p>
            </w:tc>
          </w:tr>
          <w:tr w:rsidR="00922451" w:rsidRPr="00D033FA" w14:paraId="7FD5E899" w14:textId="77777777" w:rsidTr="00953AFE">
            <w:trPr>
              <w:cantSplit/>
              <w:trHeight w:hRule="exact" w:val="227"/>
              <w:jc w:val="center"/>
            </w:trPr>
            <w:tc>
              <w:tcPr>
                <w:tcW w:w="709" w:type="dxa"/>
                <w:vMerge/>
                <w:tcBorders>
                  <w:left w:val="nil"/>
                  <w:right w:val="nil"/>
                </w:tcBorders>
                <w:vAlign w:val="center"/>
              </w:tcPr>
              <w:p w14:paraId="2545900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78B295BC"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7627348C"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Sabırlı dinleyici olma </w:t>
                </w:r>
              </w:p>
            </w:tc>
            <w:tc>
              <w:tcPr>
                <w:tcW w:w="2869" w:type="dxa"/>
                <w:tcBorders>
                  <w:top w:val="single" w:sz="4" w:space="0" w:color="auto"/>
                  <w:left w:val="nil"/>
                  <w:bottom w:val="single" w:sz="4" w:space="0" w:color="auto"/>
                  <w:right w:val="nil"/>
                </w:tcBorders>
                <w:vAlign w:val="center"/>
              </w:tcPr>
              <w:p w14:paraId="5917C46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Ö6</w:t>
                </w:r>
              </w:p>
            </w:tc>
          </w:tr>
          <w:tr w:rsidR="00922451" w:rsidRPr="00D033FA" w14:paraId="0DD87D23" w14:textId="77777777" w:rsidTr="00953AFE">
            <w:trPr>
              <w:cantSplit/>
              <w:trHeight w:hRule="exact" w:val="227"/>
              <w:jc w:val="center"/>
            </w:trPr>
            <w:tc>
              <w:tcPr>
                <w:tcW w:w="709" w:type="dxa"/>
                <w:vMerge/>
                <w:tcBorders>
                  <w:left w:val="nil"/>
                  <w:right w:val="nil"/>
                </w:tcBorders>
                <w:vAlign w:val="center"/>
              </w:tcPr>
              <w:p w14:paraId="4C491F3B"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2C3FF8C5"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2D376B5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Gönül almayı bilme </w:t>
                </w:r>
              </w:p>
            </w:tc>
            <w:tc>
              <w:tcPr>
                <w:tcW w:w="2869" w:type="dxa"/>
                <w:tcBorders>
                  <w:top w:val="single" w:sz="4" w:space="0" w:color="auto"/>
                  <w:left w:val="nil"/>
                  <w:bottom w:val="single" w:sz="4" w:space="0" w:color="auto"/>
                  <w:right w:val="nil"/>
                </w:tcBorders>
                <w:vAlign w:val="center"/>
              </w:tcPr>
              <w:p w14:paraId="421DD74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w:t>
                </w:r>
              </w:p>
            </w:tc>
          </w:tr>
          <w:tr w:rsidR="00922451" w:rsidRPr="00D033FA" w14:paraId="547A5051" w14:textId="77777777" w:rsidTr="00953AFE">
            <w:trPr>
              <w:cantSplit/>
              <w:trHeight w:hRule="exact" w:val="227"/>
              <w:jc w:val="center"/>
            </w:trPr>
            <w:tc>
              <w:tcPr>
                <w:tcW w:w="709" w:type="dxa"/>
                <w:vMerge/>
                <w:tcBorders>
                  <w:left w:val="nil"/>
                  <w:right w:val="nil"/>
                </w:tcBorders>
                <w:vAlign w:val="center"/>
              </w:tcPr>
              <w:p w14:paraId="45455FFC"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11803033"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7DC5CC5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Liderlik özellikleri gösterme</w:t>
                </w:r>
              </w:p>
            </w:tc>
            <w:tc>
              <w:tcPr>
                <w:tcW w:w="2869" w:type="dxa"/>
                <w:tcBorders>
                  <w:top w:val="single" w:sz="4" w:space="0" w:color="auto"/>
                  <w:left w:val="nil"/>
                  <w:bottom w:val="single" w:sz="4" w:space="0" w:color="auto"/>
                  <w:right w:val="nil"/>
                </w:tcBorders>
                <w:vAlign w:val="center"/>
              </w:tcPr>
              <w:p w14:paraId="283D588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Ö9, Y3</w:t>
                </w:r>
              </w:p>
            </w:tc>
          </w:tr>
          <w:tr w:rsidR="00922451" w:rsidRPr="00D033FA" w14:paraId="4D385BCA" w14:textId="77777777" w:rsidTr="00953AFE">
            <w:trPr>
              <w:cantSplit/>
              <w:trHeight w:hRule="exact" w:val="227"/>
              <w:jc w:val="center"/>
            </w:trPr>
            <w:tc>
              <w:tcPr>
                <w:tcW w:w="709" w:type="dxa"/>
                <w:vMerge/>
                <w:tcBorders>
                  <w:left w:val="nil"/>
                  <w:right w:val="nil"/>
                </w:tcBorders>
                <w:vAlign w:val="center"/>
              </w:tcPr>
              <w:p w14:paraId="7368176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7B55C9EA"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2530029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Kolay koy vermeme </w:t>
                </w:r>
              </w:p>
            </w:tc>
            <w:tc>
              <w:tcPr>
                <w:tcW w:w="2869" w:type="dxa"/>
                <w:tcBorders>
                  <w:top w:val="single" w:sz="4" w:space="0" w:color="auto"/>
                  <w:left w:val="nil"/>
                  <w:bottom w:val="single" w:sz="4" w:space="0" w:color="auto"/>
                  <w:right w:val="nil"/>
                </w:tcBorders>
                <w:vAlign w:val="center"/>
              </w:tcPr>
              <w:p w14:paraId="3DDFC93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r w:rsidR="00922451" w:rsidRPr="00D033FA" w14:paraId="27C68724" w14:textId="77777777" w:rsidTr="00953AFE">
            <w:trPr>
              <w:cantSplit/>
              <w:trHeight w:hRule="exact" w:val="227"/>
              <w:jc w:val="center"/>
            </w:trPr>
            <w:tc>
              <w:tcPr>
                <w:tcW w:w="709" w:type="dxa"/>
                <w:vMerge/>
                <w:tcBorders>
                  <w:left w:val="nil"/>
                  <w:right w:val="nil"/>
                </w:tcBorders>
                <w:vAlign w:val="center"/>
              </w:tcPr>
              <w:p w14:paraId="06262F6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01F61050"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57DC8AE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Profesyonel olma </w:t>
                </w:r>
              </w:p>
            </w:tc>
            <w:tc>
              <w:tcPr>
                <w:tcW w:w="2869" w:type="dxa"/>
                <w:tcBorders>
                  <w:top w:val="single" w:sz="4" w:space="0" w:color="auto"/>
                  <w:left w:val="nil"/>
                  <w:bottom w:val="single" w:sz="4" w:space="0" w:color="auto"/>
                  <w:right w:val="nil"/>
                </w:tcBorders>
                <w:vAlign w:val="center"/>
              </w:tcPr>
              <w:p w14:paraId="42C8ADF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r w:rsidR="00922451" w:rsidRPr="00D033FA" w14:paraId="42C6C264" w14:textId="77777777" w:rsidTr="00953AFE">
            <w:trPr>
              <w:cantSplit/>
              <w:trHeight w:hRule="exact" w:val="227"/>
              <w:jc w:val="center"/>
            </w:trPr>
            <w:tc>
              <w:tcPr>
                <w:tcW w:w="709" w:type="dxa"/>
                <w:vMerge/>
                <w:tcBorders>
                  <w:left w:val="nil"/>
                  <w:right w:val="nil"/>
                </w:tcBorders>
                <w:vAlign w:val="center"/>
              </w:tcPr>
              <w:p w14:paraId="063B429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2A75DAB8"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06548C1B"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Yanlışı söyleyebilme </w:t>
                </w:r>
              </w:p>
            </w:tc>
            <w:tc>
              <w:tcPr>
                <w:tcW w:w="2869" w:type="dxa"/>
                <w:tcBorders>
                  <w:top w:val="single" w:sz="4" w:space="0" w:color="auto"/>
                  <w:left w:val="nil"/>
                  <w:bottom w:val="single" w:sz="4" w:space="0" w:color="auto"/>
                  <w:right w:val="nil"/>
                </w:tcBorders>
                <w:vAlign w:val="center"/>
              </w:tcPr>
              <w:p w14:paraId="748F915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r w:rsidR="00922451" w:rsidRPr="00D033FA" w14:paraId="29CA90BE" w14:textId="77777777" w:rsidTr="00953AFE">
            <w:trPr>
              <w:cantSplit/>
              <w:trHeight w:hRule="exact" w:val="227"/>
              <w:jc w:val="center"/>
            </w:trPr>
            <w:tc>
              <w:tcPr>
                <w:tcW w:w="709" w:type="dxa"/>
                <w:vMerge/>
                <w:tcBorders>
                  <w:left w:val="nil"/>
                  <w:right w:val="nil"/>
                </w:tcBorders>
                <w:vAlign w:val="center"/>
              </w:tcPr>
              <w:p w14:paraId="5E1C5AC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00D480EF"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7362FA1B"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Şeytanı oynamama </w:t>
                </w:r>
              </w:p>
            </w:tc>
            <w:tc>
              <w:tcPr>
                <w:tcW w:w="2869" w:type="dxa"/>
                <w:tcBorders>
                  <w:top w:val="single" w:sz="4" w:space="0" w:color="auto"/>
                  <w:left w:val="nil"/>
                  <w:bottom w:val="single" w:sz="4" w:space="0" w:color="auto"/>
                  <w:right w:val="nil"/>
                </w:tcBorders>
                <w:vAlign w:val="center"/>
              </w:tcPr>
              <w:p w14:paraId="3721E13C"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r w:rsidR="00922451" w:rsidRPr="00D033FA" w14:paraId="0813ACC7" w14:textId="77777777" w:rsidTr="00953AFE">
            <w:trPr>
              <w:cantSplit/>
              <w:trHeight w:hRule="exact" w:val="227"/>
              <w:jc w:val="center"/>
            </w:trPr>
            <w:tc>
              <w:tcPr>
                <w:tcW w:w="709" w:type="dxa"/>
                <w:vMerge/>
                <w:tcBorders>
                  <w:left w:val="nil"/>
                  <w:right w:val="nil"/>
                </w:tcBorders>
                <w:vAlign w:val="center"/>
              </w:tcPr>
              <w:p w14:paraId="5B1F899C"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63EF158A"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661A303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Yöneticinin kendi kadrosunu seçebilmesi </w:t>
                </w:r>
              </w:p>
            </w:tc>
            <w:tc>
              <w:tcPr>
                <w:tcW w:w="2869" w:type="dxa"/>
                <w:tcBorders>
                  <w:top w:val="single" w:sz="4" w:space="0" w:color="auto"/>
                  <w:left w:val="nil"/>
                  <w:bottom w:val="single" w:sz="4" w:space="0" w:color="auto"/>
                  <w:right w:val="nil"/>
                </w:tcBorders>
                <w:vAlign w:val="center"/>
              </w:tcPr>
              <w:p w14:paraId="15B97D9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r w:rsidR="00922451" w:rsidRPr="00D033FA" w14:paraId="1B2DC63F" w14:textId="77777777" w:rsidTr="00953AFE">
            <w:trPr>
              <w:cantSplit/>
              <w:trHeight w:hRule="exact" w:val="227"/>
              <w:jc w:val="center"/>
            </w:trPr>
            <w:tc>
              <w:tcPr>
                <w:tcW w:w="709" w:type="dxa"/>
                <w:vMerge/>
                <w:tcBorders>
                  <w:left w:val="nil"/>
                  <w:right w:val="nil"/>
                </w:tcBorders>
                <w:vAlign w:val="center"/>
              </w:tcPr>
              <w:p w14:paraId="75D7F421"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bottom w:val="nil"/>
                  <w:right w:val="nil"/>
                </w:tcBorders>
                <w:vAlign w:val="center"/>
              </w:tcPr>
              <w:p w14:paraId="78BD8BC6"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1AA81974"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Öğretmene karşı tavır takınmama</w:t>
                </w:r>
              </w:p>
            </w:tc>
            <w:tc>
              <w:tcPr>
                <w:tcW w:w="2869" w:type="dxa"/>
                <w:tcBorders>
                  <w:top w:val="single" w:sz="4" w:space="0" w:color="auto"/>
                  <w:left w:val="nil"/>
                  <w:bottom w:val="single" w:sz="4" w:space="0" w:color="auto"/>
                  <w:right w:val="nil"/>
                </w:tcBorders>
                <w:vAlign w:val="center"/>
              </w:tcPr>
              <w:p w14:paraId="3DE5279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Ö15</w:t>
                </w:r>
              </w:p>
            </w:tc>
          </w:tr>
          <w:tr w:rsidR="00922451" w:rsidRPr="00D033FA" w14:paraId="3AAC8B7F" w14:textId="77777777" w:rsidTr="00953AFE">
            <w:trPr>
              <w:cantSplit/>
              <w:trHeight w:hRule="exact" w:val="227"/>
              <w:jc w:val="center"/>
            </w:trPr>
            <w:tc>
              <w:tcPr>
                <w:tcW w:w="709" w:type="dxa"/>
                <w:vMerge/>
                <w:tcBorders>
                  <w:left w:val="nil"/>
                  <w:right w:val="nil"/>
                </w:tcBorders>
                <w:vAlign w:val="center"/>
              </w:tcPr>
              <w:p w14:paraId="461B1D4D"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val="restart"/>
                <w:tcBorders>
                  <w:top w:val="single" w:sz="4" w:space="0" w:color="auto"/>
                  <w:left w:val="nil"/>
                  <w:right w:val="nil"/>
                </w:tcBorders>
                <w:vAlign w:val="center"/>
              </w:tcPr>
              <w:p w14:paraId="193FF894"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r w:rsidRPr="00D033FA">
                  <w:rPr>
                    <w:rFonts w:ascii="Segoe UI" w:eastAsiaTheme="minorHAnsi" w:hAnsi="Segoe UI" w:cs="Segoe UI"/>
                    <w:b/>
                    <w:color w:val="000000" w:themeColor="text1"/>
                    <w:sz w:val="16"/>
                    <w:szCs w:val="16"/>
                  </w:rPr>
                  <w:t>Kendini Geliştirme</w:t>
                </w:r>
              </w:p>
            </w:tc>
            <w:tc>
              <w:tcPr>
                <w:tcW w:w="4111" w:type="dxa"/>
                <w:tcBorders>
                  <w:top w:val="single" w:sz="4" w:space="0" w:color="auto"/>
                  <w:left w:val="nil"/>
                  <w:bottom w:val="single" w:sz="4" w:space="0" w:color="auto"/>
                  <w:right w:val="nil"/>
                </w:tcBorders>
                <w:vAlign w:val="center"/>
              </w:tcPr>
              <w:p w14:paraId="463004E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Kendini geliştirme </w:t>
                </w:r>
              </w:p>
            </w:tc>
            <w:tc>
              <w:tcPr>
                <w:tcW w:w="2869" w:type="dxa"/>
                <w:tcBorders>
                  <w:top w:val="single" w:sz="4" w:space="0" w:color="auto"/>
                  <w:left w:val="nil"/>
                  <w:bottom w:val="single" w:sz="4" w:space="0" w:color="auto"/>
                  <w:right w:val="nil"/>
                </w:tcBorders>
                <w:vAlign w:val="center"/>
              </w:tcPr>
              <w:p w14:paraId="3B39FD0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Ö2, Ö3, Ö9, Ö10, Ö11, Y4, Ö14, Ö15</w:t>
                </w:r>
              </w:p>
            </w:tc>
          </w:tr>
          <w:tr w:rsidR="00922451" w:rsidRPr="00D033FA" w14:paraId="3457217F" w14:textId="77777777" w:rsidTr="00953AFE">
            <w:trPr>
              <w:cantSplit/>
              <w:trHeight w:hRule="exact" w:val="227"/>
              <w:jc w:val="center"/>
            </w:trPr>
            <w:tc>
              <w:tcPr>
                <w:tcW w:w="709" w:type="dxa"/>
                <w:vMerge/>
                <w:tcBorders>
                  <w:left w:val="nil"/>
                  <w:right w:val="nil"/>
                </w:tcBorders>
                <w:vAlign w:val="center"/>
              </w:tcPr>
              <w:p w14:paraId="08706972"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5B89F9E1"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vAlign w:val="center"/>
              </w:tcPr>
              <w:p w14:paraId="574400C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Hizmet içi eğitim alma </w:t>
                </w:r>
              </w:p>
            </w:tc>
            <w:tc>
              <w:tcPr>
                <w:tcW w:w="2869" w:type="dxa"/>
                <w:tcBorders>
                  <w:top w:val="single" w:sz="4" w:space="0" w:color="auto"/>
                  <w:left w:val="nil"/>
                  <w:bottom w:val="single" w:sz="4" w:space="0" w:color="auto"/>
                  <w:right w:val="nil"/>
                </w:tcBorders>
                <w:vAlign w:val="center"/>
              </w:tcPr>
              <w:p w14:paraId="66DFD76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Ö2, Ö3</w:t>
                </w:r>
              </w:p>
            </w:tc>
          </w:tr>
          <w:tr w:rsidR="00922451" w:rsidRPr="00D033FA" w14:paraId="6AD56077" w14:textId="77777777" w:rsidTr="00953AFE">
            <w:trPr>
              <w:cantSplit/>
              <w:trHeight w:hRule="exact" w:val="227"/>
              <w:jc w:val="center"/>
            </w:trPr>
            <w:tc>
              <w:tcPr>
                <w:tcW w:w="709" w:type="dxa"/>
                <w:vMerge/>
                <w:tcBorders>
                  <w:left w:val="nil"/>
                  <w:right w:val="nil"/>
                </w:tcBorders>
                <w:vAlign w:val="center"/>
              </w:tcPr>
              <w:p w14:paraId="0DACDCE2"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3BA2721D"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62009C39"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Eğitimden geçme</w:t>
                </w:r>
              </w:p>
            </w:tc>
            <w:tc>
              <w:tcPr>
                <w:tcW w:w="2869" w:type="dxa"/>
                <w:tcBorders>
                  <w:top w:val="single" w:sz="4" w:space="0" w:color="auto"/>
                  <w:left w:val="nil"/>
                  <w:bottom w:val="single" w:sz="4" w:space="0" w:color="auto"/>
                  <w:right w:val="nil"/>
                </w:tcBorders>
              </w:tcPr>
              <w:p w14:paraId="4C7620CE"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Ö14</w:t>
                </w:r>
              </w:p>
            </w:tc>
          </w:tr>
          <w:tr w:rsidR="00922451" w:rsidRPr="00D033FA" w14:paraId="14B7E7D8" w14:textId="77777777" w:rsidTr="00953AFE">
            <w:trPr>
              <w:cantSplit/>
              <w:trHeight w:hRule="exact" w:val="227"/>
              <w:jc w:val="center"/>
            </w:trPr>
            <w:tc>
              <w:tcPr>
                <w:tcW w:w="709" w:type="dxa"/>
                <w:vMerge/>
                <w:tcBorders>
                  <w:left w:val="nil"/>
                  <w:right w:val="nil"/>
                </w:tcBorders>
                <w:vAlign w:val="center"/>
              </w:tcPr>
              <w:p w14:paraId="16E2A913"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107CEA7D"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vAlign w:val="center"/>
              </w:tcPr>
              <w:p w14:paraId="233C73C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Yüksek lisans yapma </w:t>
                </w:r>
              </w:p>
            </w:tc>
            <w:tc>
              <w:tcPr>
                <w:tcW w:w="2869" w:type="dxa"/>
                <w:tcBorders>
                  <w:top w:val="single" w:sz="4" w:space="0" w:color="auto"/>
                  <w:left w:val="nil"/>
                  <w:bottom w:val="single" w:sz="4" w:space="0" w:color="auto"/>
                  <w:right w:val="nil"/>
                </w:tcBorders>
                <w:vAlign w:val="center"/>
              </w:tcPr>
              <w:p w14:paraId="6133A117"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Y4</w:t>
                </w:r>
              </w:p>
            </w:tc>
          </w:tr>
          <w:tr w:rsidR="00922451" w:rsidRPr="00D033FA" w14:paraId="7D2BA8CE" w14:textId="77777777" w:rsidTr="00953AFE">
            <w:trPr>
              <w:cantSplit/>
              <w:trHeight w:hRule="exact" w:val="227"/>
              <w:jc w:val="center"/>
            </w:trPr>
            <w:tc>
              <w:tcPr>
                <w:tcW w:w="709" w:type="dxa"/>
                <w:vMerge/>
                <w:tcBorders>
                  <w:left w:val="nil"/>
                  <w:right w:val="nil"/>
                </w:tcBorders>
                <w:vAlign w:val="center"/>
              </w:tcPr>
              <w:p w14:paraId="6E45FFF0"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0E789C6B"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vAlign w:val="center"/>
              </w:tcPr>
              <w:p w14:paraId="44155CA8"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Yeniliklere açık olma </w:t>
                </w:r>
              </w:p>
            </w:tc>
            <w:tc>
              <w:tcPr>
                <w:tcW w:w="2869" w:type="dxa"/>
                <w:tcBorders>
                  <w:top w:val="single" w:sz="4" w:space="0" w:color="auto"/>
                  <w:left w:val="nil"/>
                  <w:bottom w:val="single" w:sz="4" w:space="0" w:color="auto"/>
                  <w:right w:val="nil"/>
                </w:tcBorders>
                <w:vAlign w:val="center"/>
              </w:tcPr>
              <w:p w14:paraId="0290842F"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Ö10</w:t>
                </w:r>
              </w:p>
            </w:tc>
          </w:tr>
          <w:tr w:rsidR="00922451" w:rsidRPr="00D033FA" w14:paraId="32A85228" w14:textId="77777777" w:rsidTr="00953AFE">
            <w:trPr>
              <w:cantSplit/>
              <w:trHeight w:hRule="exact" w:val="227"/>
              <w:jc w:val="center"/>
            </w:trPr>
            <w:tc>
              <w:tcPr>
                <w:tcW w:w="709" w:type="dxa"/>
                <w:vMerge/>
                <w:tcBorders>
                  <w:left w:val="nil"/>
                  <w:right w:val="nil"/>
                </w:tcBorders>
                <w:vAlign w:val="center"/>
              </w:tcPr>
              <w:p w14:paraId="0EF7EDB6"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right w:val="nil"/>
                </w:tcBorders>
                <w:vAlign w:val="center"/>
              </w:tcPr>
              <w:p w14:paraId="586727DF"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tcPr>
              <w:p w14:paraId="08717E2A"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İletişim becerisini geliştirme </w:t>
                </w:r>
              </w:p>
            </w:tc>
            <w:tc>
              <w:tcPr>
                <w:tcW w:w="2869" w:type="dxa"/>
                <w:tcBorders>
                  <w:top w:val="single" w:sz="4" w:space="0" w:color="auto"/>
                  <w:left w:val="nil"/>
                  <w:bottom w:val="single" w:sz="4" w:space="0" w:color="auto"/>
                  <w:right w:val="nil"/>
                </w:tcBorders>
              </w:tcPr>
              <w:p w14:paraId="0501D72B"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Ö2</w:t>
                </w:r>
              </w:p>
            </w:tc>
          </w:tr>
          <w:tr w:rsidR="00922451" w:rsidRPr="00D033FA" w14:paraId="41045841" w14:textId="77777777" w:rsidTr="00953AFE">
            <w:trPr>
              <w:cantSplit/>
              <w:trHeight w:hRule="exact" w:val="227"/>
              <w:jc w:val="center"/>
            </w:trPr>
            <w:tc>
              <w:tcPr>
                <w:tcW w:w="709" w:type="dxa"/>
                <w:vMerge/>
                <w:tcBorders>
                  <w:left w:val="nil"/>
                  <w:bottom w:val="single" w:sz="4" w:space="0" w:color="auto"/>
                  <w:right w:val="nil"/>
                </w:tcBorders>
                <w:vAlign w:val="center"/>
              </w:tcPr>
              <w:p w14:paraId="7E649195" w14:textId="77777777" w:rsidR="00922451" w:rsidRPr="00D033FA" w:rsidRDefault="00922451" w:rsidP="007014EF">
                <w:pPr>
                  <w:numPr>
                    <w:ilvl w:val="0"/>
                    <w:numId w:val="34"/>
                  </w:numPr>
                  <w:spacing w:after="0" w:line="240" w:lineRule="auto"/>
                  <w:ind w:left="0"/>
                  <w:jc w:val="both"/>
                  <w:rPr>
                    <w:rFonts w:ascii="Segoe UI" w:eastAsiaTheme="minorHAnsi" w:hAnsi="Segoe UI" w:cs="Segoe UI"/>
                    <w:b/>
                    <w:color w:val="000000" w:themeColor="text1"/>
                    <w:sz w:val="16"/>
                    <w:szCs w:val="16"/>
                  </w:rPr>
                </w:pPr>
              </w:p>
            </w:tc>
            <w:tc>
              <w:tcPr>
                <w:tcW w:w="1134" w:type="dxa"/>
                <w:vMerge/>
                <w:tcBorders>
                  <w:left w:val="nil"/>
                  <w:bottom w:val="single" w:sz="4" w:space="0" w:color="auto"/>
                  <w:right w:val="nil"/>
                </w:tcBorders>
                <w:vAlign w:val="center"/>
              </w:tcPr>
              <w:p w14:paraId="73320526" w14:textId="77777777" w:rsidR="00922451" w:rsidRPr="00D033FA" w:rsidRDefault="00922451" w:rsidP="00953AFE">
                <w:pPr>
                  <w:numPr>
                    <w:ilvl w:val="0"/>
                    <w:numId w:val="34"/>
                  </w:numPr>
                  <w:spacing w:after="0" w:line="240" w:lineRule="auto"/>
                  <w:ind w:left="0"/>
                  <w:rPr>
                    <w:rFonts w:ascii="Segoe UI" w:eastAsiaTheme="minorHAnsi" w:hAnsi="Segoe UI" w:cs="Segoe UI"/>
                    <w:b/>
                    <w:color w:val="000000" w:themeColor="text1"/>
                    <w:sz w:val="16"/>
                    <w:szCs w:val="16"/>
                  </w:rPr>
                </w:pPr>
              </w:p>
            </w:tc>
            <w:tc>
              <w:tcPr>
                <w:tcW w:w="4111" w:type="dxa"/>
                <w:tcBorders>
                  <w:top w:val="single" w:sz="4" w:space="0" w:color="auto"/>
                  <w:left w:val="nil"/>
                  <w:bottom w:val="single" w:sz="4" w:space="0" w:color="auto"/>
                  <w:right w:val="nil"/>
                </w:tcBorders>
                <w:vAlign w:val="center"/>
              </w:tcPr>
              <w:p w14:paraId="60FC851A"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 xml:space="preserve">Hatayı düzeltmeye çalışma </w:t>
                </w:r>
              </w:p>
            </w:tc>
            <w:tc>
              <w:tcPr>
                <w:tcW w:w="2869" w:type="dxa"/>
                <w:tcBorders>
                  <w:top w:val="single" w:sz="4" w:space="0" w:color="auto"/>
                  <w:left w:val="nil"/>
                  <w:bottom w:val="single" w:sz="4" w:space="0" w:color="auto"/>
                  <w:right w:val="nil"/>
                </w:tcBorders>
                <w:vAlign w:val="center"/>
              </w:tcPr>
              <w:p w14:paraId="528B31DA" w14:textId="77777777" w:rsidR="00922451" w:rsidRPr="00D033FA" w:rsidRDefault="00922451" w:rsidP="007014EF">
                <w:pPr>
                  <w:numPr>
                    <w:ilvl w:val="0"/>
                    <w:numId w:val="34"/>
                  </w:numPr>
                  <w:spacing w:after="0" w:line="240" w:lineRule="auto"/>
                  <w:ind w:left="0"/>
                  <w:jc w:val="both"/>
                  <w:rPr>
                    <w:rFonts w:ascii="Segoe UI" w:eastAsiaTheme="minorHAnsi" w:hAnsi="Segoe UI" w:cs="Segoe UI"/>
                    <w:color w:val="000000" w:themeColor="text1"/>
                    <w:sz w:val="16"/>
                    <w:szCs w:val="16"/>
                  </w:rPr>
                </w:pPr>
                <w:r w:rsidRPr="00D033FA">
                  <w:rPr>
                    <w:rFonts w:ascii="Segoe UI" w:eastAsiaTheme="minorHAnsi" w:hAnsi="Segoe UI" w:cs="Segoe UI"/>
                    <w:color w:val="000000" w:themeColor="text1"/>
                    <w:sz w:val="16"/>
                    <w:szCs w:val="16"/>
                  </w:rPr>
                  <w:t>Y1</w:t>
                </w:r>
              </w:p>
            </w:tc>
          </w:tr>
        </w:tbl>
        <w:p w14:paraId="5EBA8A35" w14:textId="799C26EC"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Tablo 5’e bakıldığında ‘’Okul Yöneticilerinin Davranışlarının Moral Üzerindeki Etkililiğini Artırma’’ temasının altında yer alan ‘’ Liderlik Özellikleri Gösterme’’ ve ‘’ Kendini Geliştirme’’ alt temalarının yer aldığı görülmektedir. İki alt temada toplam 29 kod yer almaktadır. </w:t>
          </w:r>
        </w:p>
        <w:p w14:paraId="3554EFDE" w14:textId="77777777"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19" w:name="_Toc122634441"/>
          <w:r w:rsidRPr="00D033FA">
            <w:rPr>
              <w:rFonts w:ascii="Segoe UI" w:eastAsiaTheme="minorHAnsi" w:hAnsi="Segoe UI" w:cs="Segoe UI"/>
              <w:b/>
              <w:color w:val="000000" w:themeColor="text1"/>
              <w:sz w:val="20"/>
            </w:rPr>
            <w:t>4.1.</w:t>
          </w:r>
          <w:bookmarkEnd w:id="19"/>
          <w:r w:rsidRPr="00D033FA">
            <w:rPr>
              <w:rFonts w:ascii="Segoe UI" w:eastAsiaTheme="minorHAnsi" w:hAnsi="Segoe UI" w:cs="Segoe UI"/>
              <w:b/>
              <w:color w:val="000000" w:themeColor="text1"/>
              <w:sz w:val="20"/>
            </w:rPr>
            <w:t xml:space="preserve"> </w:t>
          </w:r>
          <w:r w:rsidRPr="00D033FA">
            <w:rPr>
              <w:rFonts w:ascii="Segoe UI" w:eastAsiaTheme="minorHAnsi" w:hAnsi="Segoe UI" w:cs="Segoe UI"/>
              <w:color w:val="000000" w:themeColor="text1"/>
              <w:sz w:val="20"/>
            </w:rPr>
            <w:t>İlk alt tema ‘’ Liderlik Özellikleri Gösterme’’ olarak belirlenmiştir. Bu alt temada görüşme yapılan okul yöneticileri ve sınıf öğretmenlerinin görüşlerine göre okul yöneticilerinin davranışlarının moral üzerindeki etkililiğini artırmak için okul yöneticilerinin liderlik özellikleri göstermesi gerekmektedir. Katılımcıların birçoğu okul yöneticilerinin bu etkililiği artırması için empati yapabilmesi, çözüm odaklı olması ve sorunların üzerini örtmemesi gerektiğini belirtmiştir. Ayrıca katılımcılar okul yöneticilerinin bu etkililiği artırması için okulda elverişli bir hava oluşturması, öğretmenlere küçük jestler yapması, onları takdir etmesi ve onları ödüllendirmesi gerektiğini belirtmiştir. Bu konuda bazı katılımcıların görüşleri şu şekildedir:</w:t>
          </w:r>
        </w:p>
        <w:p w14:paraId="1682DE9C" w14:textId="054512F3"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“Bizimle arkadaşça, dostça konuşuyorlar. Bizimle empati kuruyorlar. Bir sıkıntı falan olduğunda hemen çözüyorlar. Kendilerinin öğretmenlerinin yerine koyup kesinlikle baskıcı bir tavır sergilememelidirler. Baskıcı olduklarında öğretmenler rahat hissetmezler. Öğretmenlerin önce rahat hissetmeleri lazım[Ö3].”</w:t>
          </w:r>
        </w:p>
        <w:p w14:paraId="35A2BAAC"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“Okuldaki faaliyetlerde, yapılan güzel şeylerde bir kere ödüllendirme yapabilmelisin. Öğretmenin ödüllendirilmesi lazım, öğretmenin mutlu olması lazım[Y4].”</w:t>
          </w:r>
        </w:p>
        <w:p w14:paraId="3EE03492"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“Herkes okul yöneticisi olmak istemez. Bunun için bir insanın liderlik vasfının olması lazım, yönetim kabiliyetinin olması lazım, </w:t>
          </w:r>
          <w:proofErr w:type="spellStart"/>
          <w:r w:rsidRPr="00D033FA">
            <w:rPr>
              <w:rFonts w:ascii="Segoe UI" w:eastAsiaTheme="minorHAnsi" w:hAnsi="Segoe UI" w:cs="Segoe UI"/>
              <w:i/>
              <w:color w:val="000000" w:themeColor="text1"/>
              <w:sz w:val="18"/>
            </w:rPr>
            <w:t>bİr</w:t>
          </w:r>
          <w:proofErr w:type="spellEnd"/>
          <w:r w:rsidRPr="00D033FA">
            <w:rPr>
              <w:rFonts w:ascii="Segoe UI" w:eastAsiaTheme="minorHAnsi" w:hAnsi="Segoe UI" w:cs="Segoe UI"/>
              <w:i/>
              <w:color w:val="000000" w:themeColor="text1"/>
              <w:sz w:val="18"/>
            </w:rPr>
            <w:t xml:space="preserve"> </w:t>
          </w:r>
          <w:proofErr w:type="spellStart"/>
          <w:r w:rsidRPr="00D033FA">
            <w:rPr>
              <w:rFonts w:ascii="Segoe UI" w:eastAsiaTheme="minorHAnsi" w:hAnsi="Segoe UI" w:cs="Segoe UI"/>
              <w:i/>
              <w:color w:val="000000" w:themeColor="text1"/>
              <w:sz w:val="18"/>
            </w:rPr>
            <w:t>dare</w:t>
          </w:r>
          <w:proofErr w:type="spellEnd"/>
          <w:r w:rsidRPr="00D033FA">
            <w:rPr>
              <w:rFonts w:ascii="Segoe UI" w:eastAsiaTheme="minorHAnsi" w:hAnsi="Segoe UI" w:cs="Segoe UI"/>
              <w:i/>
              <w:color w:val="000000" w:themeColor="text1"/>
              <w:sz w:val="18"/>
            </w:rPr>
            <w:t xml:space="preserve"> vasfının olması lazım. Mesela bir öğretmenin belli bir mazereti vardır. Diğer öğretmenin de vardır. Bu ikisi çatıştığı anda aslında devreye girer okul idaresi. Aslında öğretmenlerin bu moralleri de çoğu zaman böyle şeylere bağlıdır okulda. Yani bunun içinde en başta dediğim gibi okul yöneticilerinin moralini yüksek tutmak gerekir. Onu teşvik edecek etkinlikler düzenlemek gerekir[Ö9].”</w:t>
          </w:r>
        </w:p>
        <w:p w14:paraId="3A4DA7F2"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“Açık söylemek gerekirse yüksek lisansa başlayana kadar her şey sıradan gidiyordu ama yüksek lisansa başladıktan sonra kendimde çok eksiklikler gördüm. Liderlik, liderlik tarzları, okulu etkililiği, okul iklimi bunları arttırmak için de çalışmalar yapıyorum. Yapmaya çalışıyorum[Y3].”</w:t>
          </w:r>
        </w:p>
        <w:p w14:paraId="5030BFC3"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 xml:space="preserve"> “Öğretmenine karşı tavır takınmaması lazım. Öğretmeni bir şeyi gözden kaçırdıysa onu desteklemesi lazım ona köstek olmaması gerekiyor[Ö15].”</w:t>
          </w:r>
        </w:p>
        <w:p w14:paraId="7939754D" w14:textId="77777777" w:rsidR="00922451"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 xml:space="preserve">Yukarıdaki ifadelerden de anlaşılıyor ki okul yöneticisinden beklenen yöneticilik vasfından daha çok liderlik vasfıdır. Okul yöneticisinden liderlik özellikleri göstermesi beklenmektedir. İlk olarak katılımcılar büyük oranda okul yöneticisinden empati becerisi beklemekte ve ondan empati kurarak daha çözüm odaklı olmasını beklemektedirler. Görüşme yapılan okul yöneticiler de öğretmenleri sıkmadan, çözüm odaklı olunması gerektiğini belirtmişlerdir. Yine katılımcıların görüşlerinden anlaşılmaktadır ki öğretmen ve yöneticiler üzerine düzen görevleri yaptığı yani rollerini tanımladığı zaman daha moralli bir okul ortamı oluşmaktadır. Yine katılımcılar okul yöneticisinden arada bir de olsa moral verici jestler ve takdir edilmeyi beklemektedir. </w:t>
          </w:r>
        </w:p>
        <w:p w14:paraId="2C560688" w14:textId="4C7C4726" w:rsidR="00922451" w:rsidRPr="00D033FA" w:rsidRDefault="00922451" w:rsidP="00953AFE">
          <w:pPr>
            <w:spacing w:before="60" w:after="60" w:line="240" w:lineRule="auto"/>
            <w:ind w:firstLine="567"/>
            <w:jc w:val="both"/>
            <w:rPr>
              <w:rFonts w:ascii="Segoe UI" w:eastAsiaTheme="minorHAnsi" w:hAnsi="Segoe UI" w:cs="Segoe UI"/>
              <w:b/>
              <w:color w:val="000000" w:themeColor="text1"/>
              <w:sz w:val="20"/>
            </w:rPr>
          </w:pPr>
          <w:bookmarkStart w:id="20" w:name="_Toc122634442"/>
          <w:r w:rsidRPr="00D033FA">
            <w:rPr>
              <w:rFonts w:ascii="Segoe UI" w:eastAsiaTheme="minorHAnsi" w:hAnsi="Segoe UI" w:cs="Segoe UI"/>
              <w:b/>
              <w:color w:val="000000" w:themeColor="text1"/>
              <w:sz w:val="20"/>
            </w:rPr>
            <w:t>4.2.</w:t>
          </w:r>
          <w:bookmarkEnd w:id="20"/>
          <w:r w:rsidRPr="00D033FA">
            <w:rPr>
              <w:rFonts w:ascii="Segoe UI" w:eastAsiaTheme="minorHAnsi" w:hAnsi="Segoe UI" w:cs="Segoe UI"/>
              <w:b/>
              <w:color w:val="000000" w:themeColor="text1"/>
              <w:sz w:val="20"/>
            </w:rPr>
            <w:t xml:space="preserve"> </w:t>
          </w:r>
          <w:r w:rsidRPr="00D033FA">
            <w:rPr>
              <w:rFonts w:ascii="Segoe UI" w:eastAsiaTheme="minorHAnsi" w:hAnsi="Segoe UI" w:cs="Segoe UI"/>
              <w:color w:val="000000" w:themeColor="text1"/>
              <w:sz w:val="20"/>
            </w:rPr>
            <w:t xml:space="preserve">İkinci alt tema ‘’Kendini geliştirme’’ olarak belirlenmiştir. Bu alt temada görüşme yapılan okul yöneticileri ve sınıf öğretmenlerinin görüşlerine göre okul yöneticilerinin </w:t>
          </w:r>
          <w:r w:rsidR="00D039BE" w:rsidRPr="00D033FA">
            <w:rPr>
              <w:rFonts w:ascii="Segoe UI" w:eastAsiaTheme="minorHAnsi" w:hAnsi="Segoe UI" w:cs="Segoe UI"/>
              <w:color w:val="000000" w:themeColor="text1"/>
              <w:sz w:val="20"/>
            </w:rPr>
            <w:t>davranışlarının moral</w:t>
          </w:r>
          <w:r w:rsidRPr="00D033FA">
            <w:rPr>
              <w:rFonts w:ascii="Segoe UI" w:eastAsiaTheme="minorHAnsi" w:hAnsi="Segoe UI" w:cs="Segoe UI"/>
              <w:color w:val="000000" w:themeColor="text1"/>
              <w:sz w:val="20"/>
            </w:rPr>
            <w:t xml:space="preserve"> üzerindeki etkililiğini artırmak için kendisini geliştirici çalışmalarda bulunması gerektiğini belirtmişlerdir. Katılımcıların büyük çoğunluğu kendine geliştirme konusunda fikir birliğindedir. Okul yöneticilerinin hizmet içi eğitimler alarak, yüksek lisans yaparak, kişisel gelişimine önem vererek kendisini geliştirilmesi gerektiği katılımcılar tarafından belirtilmiştir. Bu konuda bazı katılımcıların görüşleri şu şekildedir:</w:t>
          </w:r>
        </w:p>
        <w:p w14:paraId="7B45571C" w14:textId="716B552B"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“Bu konuda önce yöneticiler sonra öğretmenler hizmet içi eğitime alınmalı. Bu eğitimler sadece işimiz ile ilgili değil, insan ilişkiler ve iletişim konusunda hizmet içi eğitimler olabilir. Mesela beden dili ya da sözlü,  sözsüz iletişim gibi konularda hizmet içi eğitimle herkes kendini geliştirebilir[Ö2].”</w:t>
          </w:r>
        </w:p>
        <w:p w14:paraId="2E2BC6DB"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“Hizmet içi eğitim alabilirler müdürler, idareciler. Bununla ilgili kendini geliştirecek kitaplar okuyabilir, kendini geliştirerek[Ö3].”</w:t>
          </w:r>
        </w:p>
        <w:p w14:paraId="607898CC"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“İdareci olarak seçilen arkadaşların kesinlikle bir kurstan, bir eğitimden geçmesini daha önce tavsiye etmiştim. Bence bu kurslarda psikoloji üzerine de derslerin verilmesi gerekiyor. Biz eğitim psikolojisi alıyorsak onlar da yönetim psikolojisi, kişilerin sosyal psikolojik durumlarıyla ilgili bilgi sahibi olmaları gerektiğini düşünüyorum. Onların alacakları eğitimin mesleki hayatta da faydası olacağını düşünüyorum[Ö14].”</w:t>
          </w:r>
        </w:p>
        <w:p w14:paraId="0D8AB0C4" w14:textId="77777777" w:rsidR="00922451" w:rsidRPr="00D033FA" w:rsidRDefault="00922451" w:rsidP="00953AFE">
          <w:pPr>
            <w:spacing w:before="60" w:after="60" w:line="240" w:lineRule="auto"/>
            <w:ind w:left="567" w:right="565"/>
            <w:jc w:val="both"/>
            <w:rPr>
              <w:rFonts w:ascii="Segoe UI" w:eastAsiaTheme="minorHAnsi" w:hAnsi="Segoe UI" w:cs="Segoe UI"/>
              <w:i/>
              <w:color w:val="000000" w:themeColor="text1"/>
              <w:sz w:val="18"/>
            </w:rPr>
          </w:pPr>
          <w:r w:rsidRPr="00D033FA">
            <w:rPr>
              <w:rFonts w:ascii="Segoe UI" w:eastAsiaTheme="minorHAnsi" w:hAnsi="Segoe UI" w:cs="Segoe UI"/>
              <w:i/>
              <w:color w:val="000000" w:themeColor="text1"/>
              <w:sz w:val="18"/>
            </w:rPr>
            <w:t>“Okul müdürü olan veya idareye geçmek isteyen öğretmenin kendini geliştirici faaliyetler içerisinde olması gerekiyor. Gerekirse yüksek lisans, doktora eğer başka kendi geliştirici farklı alanlar da olabilir. Mesela müzik alanında gelişmek istiyorsa, müzik alanında eğitim alabilir. Resim alanında geliştirmek istiyorsa yine resim alanını da geliştirmek olabilir. Spor da olabilir, spor dalında da olabilir[Y4].”</w:t>
          </w:r>
        </w:p>
        <w:p w14:paraId="2337D09E" w14:textId="77777777" w:rsidR="00B8204D" w:rsidRPr="00D033FA" w:rsidRDefault="00922451" w:rsidP="00953AFE">
          <w:pPr>
            <w:spacing w:before="60" w:after="60" w:line="240" w:lineRule="auto"/>
            <w:ind w:firstLine="567"/>
            <w:jc w:val="both"/>
            <w:rPr>
              <w:rFonts w:ascii="Segoe UI" w:eastAsiaTheme="minorHAnsi" w:hAnsi="Segoe UI" w:cs="Segoe UI"/>
              <w:color w:val="000000" w:themeColor="text1"/>
              <w:sz w:val="20"/>
            </w:rPr>
          </w:pPr>
          <w:r w:rsidRPr="00D033FA">
            <w:rPr>
              <w:rFonts w:ascii="Segoe UI" w:eastAsiaTheme="minorHAnsi" w:hAnsi="Segoe UI" w:cs="Segoe UI"/>
              <w:color w:val="000000" w:themeColor="text1"/>
              <w:sz w:val="20"/>
            </w:rPr>
            <w:t>Yukarıdaki ifadelerden de anlaşılıyor ki okul yöneticilerinin kendisini geliştirmesi oldukça önemlidir. Özellikle öğretmen morali üzerindeki etkililiği düşünüldüğünde kendini geliştirme oldukça önem kazanmakta ve gerekliliği vurgulanmaktadır. Okul yöneticilerinin yüksek lisans yapması gerektiği katılımcılar tarafından gerekli görülmektedir. Ayrıca kişisel gelişim konularında okul yöneticilerinin iletişim, sanat, müzik alanlarında ve mesleki eğitim konularında da kendisini geliştirmesi gerektiği belirtilmiştir. Yapılan görüşmelerden ortaya çıkan ana bulgulardan belki de en önemlisi olarak karşımıza iletişim çıkmaktadır. Okul yöneticinden beklenen en önemli şey iletişimdir ve okul yöneticilerinin iletişim konusunda da kendisini geliştirmesi gerekliliği vurgulanmaktadır.</w:t>
          </w:r>
        </w:p>
        <w:p w14:paraId="1991B2CF" w14:textId="526C63A7" w:rsidR="00151A8A" w:rsidRPr="00D033FA" w:rsidRDefault="00000000" w:rsidP="00B8204D">
          <w:pPr>
            <w:spacing w:before="120" w:after="120" w:line="240" w:lineRule="auto"/>
            <w:jc w:val="both"/>
            <w:rPr>
              <w:rFonts w:ascii="Segoe UI" w:eastAsiaTheme="minorHAnsi" w:hAnsi="Segoe UI" w:cs="Segoe UI"/>
              <w:color w:val="000000" w:themeColor="text1"/>
              <w:sz w:val="20"/>
            </w:rPr>
          </w:pPr>
        </w:p>
      </w:sdtContent>
    </w:sdt>
    <w:sdt>
      <w:sdtPr>
        <w:rPr>
          <w:rFonts w:ascii="Segoe UI Black" w:eastAsia="Calibri" w:hAnsi="Segoe UI Black" w:cs="Segoe UI"/>
          <w:b w:val="0"/>
          <w:bCs w:val="0"/>
          <w:i w:val="0"/>
          <w:iCs w:val="0"/>
          <w:sz w:val="22"/>
          <w:szCs w:val="24"/>
          <w:lang w:eastAsia="en-US"/>
        </w:rPr>
        <w:id w:val="-468288277"/>
        <w:placeholder>
          <w:docPart w:val="28EBD420F2C34960960B2BBE3D018C82"/>
        </w:placeholder>
      </w:sdtPr>
      <w:sdtEndPr>
        <w:rPr>
          <w:rFonts w:ascii="Calibri" w:hAnsi="Calibri" w:cs="Times New Roman"/>
          <w:sz w:val="24"/>
          <w:lang w:val="en-US"/>
        </w:rPr>
      </w:sdtEndPr>
      <w:sdtContent>
        <w:p w14:paraId="42861567" w14:textId="6977AE00" w:rsidR="005A5EA2" w:rsidRPr="00D033FA" w:rsidRDefault="005A5EA2" w:rsidP="002E2ABC">
          <w:pPr>
            <w:pStyle w:val="Balk2"/>
            <w:numPr>
              <w:ilvl w:val="0"/>
              <w:numId w:val="0"/>
            </w:numPr>
            <w:spacing w:before="60" w:after="240"/>
            <w:jc w:val="center"/>
            <w:rPr>
              <w:rFonts w:ascii="Segoe UI Black" w:hAnsi="Segoe UI Black" w:cs="Segoe UI"/>
              <w:i w:val="0"/>
              <w:sz w:val="22"/>
              <w:szCs w:val="24"/>
            </w:rPr>
          </w:pPr>
          <w:r w:rsidRPr="00D033FA">
            <w:rPr>
              <w:rFonts w:ascii="Segoe UI Black" w:hAnsi="Segoe UI Black" w:cs="Segoe UI"/>
              <w:i w:val="0"/>
              <w:sz w:val="22"/>
              <w:szCs w:val="24"/>
            </w:rPr>
            <w:t>TARTIŞMA,</w:t>
          </w:r>
          <w:r w:rsidR="007749C7" w:rsidRPr="00D033FA">
            <w:rPr>
              <w:rFonts w:ascii="Segoe UI Black" w:hAnsi="Segoe UI Black" w:cs="Segoe UI"/>
              <w:i w:val="0"/>
              <w:sz w:val="22"/>
              <w:szCs w:val="24"/>
            </w:rPr>
            <w:t xml:space="preserve"> </w:t>
          </w:r>
          <w:r w:rsidR="00E10D3B" w:rsidRPr="00D033FA">
            <w:rPr>
              <w:rFonts w:ascii="Segoe UI Black" w:hAnsi="Segoe UI Black" w:cs="Segoe UI"/>
              <w:i w:val="0"/>
              <w:sz w:val="22"/>
              <w:szCs w:val="24"/>
            </w:rPr>
            <w:t>SONUÇ VE ÖNERİLER</w:t>
          </w:r>
        </w:p>
        <w:p w14:paraId="75B0EB87" w14:textId="6353127D" w:rsidR="005A5EA2" w:rsidRPr="00D033FA" w:rsidRDefault="005A5EA2" w:rsidP="002E2ABC">
          <w:pPr>
            <w:spacing w:before="60" w:after="60" w:line="240" w:lineRule="auto"/>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Bu bölümde ‘’Okul Yöneticilerinin Davranışlarının Mutluluğa Etkisi’’, ‘’Okul Yöneticilerinin Davranışlarının Huzura Etkisi’’, ‘’Öğretmenlerin Ruh Halini İyileştirme’’ ve ‘’Okul Yöneticilerinin Davranışlarının Moral Üzerindeki Etkililiğini Arttırma’’ olmak üzere dört temaya ilişkin sonuç ve tartışma aşağıda sırasıyla sunulmuştur.</w:t>
          </w:r>
        </w:p>
        <w:p w14:paraId="1F4898AD" w14:textId="6A6574E2" w:rsidR="005A5EA2" w:rsidRPr="00D033FA" w:rsidRDefault="005A5EA2" w:rsidP="002E2ABC">
          <w:pPr>
            <w:spacing w:before="60" w:after="60" w:line="240" w:lineRule="auto"/>
            <w:ind w:firstLine="567"/>
            <w:jc w:val="both"/>
            <w:rPr>
              <w:rFonts w:ascii="Segoe UI" w:eastAsiaTheme="minorHAnsi" w:hAnsi="Segoe UI" w:cs="Segoe UI"/>
              <w:b/>
              <w:bCs/>
              <w:color w:val="000000" w:themeColor="text1"/>
              <w:sz w:val="20"/>
            </w:rPr>
          </w:pPr>
          <w:bookmarkStart w:id="21" w:name="_Toc122634444"/>
          <w:r w:rsidRPr="00D033FA">
            <w:rPr>
              <w:rFonts w:ascii="Segoe UI" w:eastAsiaTheme="minorHAnsi" w:hAnsi="Segoe UI" w:cs="Segoe UI"/>
              <w:b/>
              <w:bCs/>
              <w:color w:val="000000" w:themeColor="text1"/>
              <w:sz w:val="20"/>
            </w:rPr>
            <w:t>1. Okul Yöneticilerinin Davranışlarının Öğretmenlerin Mutluluğuna Etkisine İlişkin Tartışma ve Sonuç</w:t>
          </w:r>
          <w:bookmarkEnd w:id="21"/>
          <w:r w:rsidRPr="00D033FA">
            <w:rPr>
              <w:rFonts w:ascii="Segoe UI" w:eastAsiaTheme="minorHAnsi" w:hAnsi="Segoe UI" w:cs="Segoe UI"/>
              <w:b/>
              <w:bCs/>
              <w:color w:val="000000" w:themeColor="text1"/>
              <w:sz w:val="20"/>
            </w:rPr>
            <w:t>lar</w:t>
          </w:r>
        </w:p>
        <w:p w14:paraId="3F15D76D" w14:textId="0B4194F5"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Bu temada okul yöneticilerinin sınıf öğretmenlerinin mutluluğu konusunda okulu gerek teknolojik altyapı gerek de malzeme konusunda eğitime hazırlaması ve okul malzemelerinin ulaşılabilir olması gerekliliği sonucuna varılmıştır. Ayrıca okul ortamının hazır olması öğretmen moralini olumlu anlamda etkilemektedir. Bu sonuç </w:t>
          </w:r>
          <w:proofErr w:type="spellStart"/>
          <w:r w:rsidRPr="00D033FA">
            <w:rPr>
              <w:rFonts w:ascii="Segoe UI" w:eastAsiaTheme="minorHAnsi" w:hAnsi="Segoe UI" w:cs="Segoe UI"/>
              <w:bCs/>
              <w:color w:val="000000" w:themeColor="text1"/>
              <w:sz w:val="20"/>
            </w:rPr>
            <w:t>alanyazındaki</w:t>
          </w:r>
          <w:proofErr w:type="spellEnd"/>
          <w:r w:rsidRPr="00D033FA">
            <w:rPr>
              <w:rFonts w:ascii="Segoe UI" w:eastAsiaTheme="minorHAnsi" w:hAnsi="Segoe UI" w:cs="Segoe UI"/>
              <w:bCs/>
              <w:color w:val="000000" w:themeColor="text1"/>
              <w:sz w:val="20"/>
            </w:rPr>
            <w:t xml:space="preserve"> bazı sonuçlar (</w:t>
          </w:r>
          <w:hyperlink w:anchor="Argon2015" w:history="1">
            <w:r w:rsidRPr="00D033FA">
              <w:rPr>
                <w:rStyle w:val="Kpr"/>
                <w:rFonts w:ascii="Segoe UI" w:eastAsiaTheme="minorHAnsi" w:hAnsi="Segoe UI" w:cs="Segoe UI"/>
                <w:bCs/>
                <w:sz w:val="20"/>
                <w:u w:val="none"/>
              </w:rPr>
              <w:t>Argon, 2015</w:t>
            </w:r>
          </w:hyperlink>
          <w:r w:rsidRPr="00D033FA">
            <w:rPr>
              <w:rFonts w:ascii="Segoe UI" w:eastAsiaTheme="minorHAnsi" w:hAnsi="Segoe UI" w:cs="Segoe UI"/>
              <w:bCs/>
              <w:color w:val="000000" w:themeColor="text1"/>
              <w:sz w:val="20"/>
            </w:rPr>
            <w:t xml:space="preserve">; </w:t>
          </w:r>
          <w:hyperlink w:anchor="Erzen" w:history="1">
            <w:r w:rsidRPr="00D033FA">
              <w:rPr>
                <w:rStyle w:val="Kpr"/>
                <w:rFonts w:ascii="Segoe UI" w:eastAsiaTheme="minorHAnsi" w:hAnsi="Segoe UI" w:cs="Segoe UI"/>
                <w:bCs/>
                <w:sz w:val="20"/>
                <w:u w:val="none"/>
              </w:rPr>
              <w:t>Erzen, 2021</w:t>
            </w:r>
          </w:hyperlink>
          <w:r w:rsidRPr="00D033FA">
            <w:rPr>
              <w:rFonts w:ascii="Segoe UI" w:eastAsiaTheme="minorHAnsi" w:hAnsi="Segoe UI" w:cs="Segoe UI"/>
              <w:bCs/>
              <w:color w:val="000000" w:themeColor="text1"/>
              <w:sz w:val="20"/>
            </w:rPr>
            <w:t xml:space="preserve">; </w:t>
          </w:r>
          <w:hyperlink w:anchor="Tanrıöğren" w:history="1">
            <w:proofErr w:type="spellStart"/>
            <w:r w:rsidRPr="00D033FA">
              <w:rPr>
                <w:rStyle w:val="Kpr"/>
                <w:rFonts w:ascii="Segoe UI" w:eastAsiaTheme="minorHAnsi" w:hAnsi="Segoe UI" w:cs="Segoe UI"/>
                <w:bCs/>
                <w:sz w:val="20"/>
                <w:u w:val="none"/>
              </w:rPr>
              <w:t>Tanrıöğren</w:t>
            </w:r>
            <w:proofErr w:type="spellEnd"/>
            <w:r w:rsidRPr="00D033FA">
              <w:rPr>
                <w:rStyle w:val="Kpr"/>
                <w:rFonts w:ascii="Segoe UI" w:eastAsiaTheme="minorHAnsi" w:hAnsi="Segoe UI" w:cs="Segoe UI"/>
                <w:bCs/>
                <w:sz w:val="20"/>
                <w:u w:val="none"/>
              </w:rPr>
              <w:t>, 1995</w:t>
            </w:r>
          </w:hyperlink>
          <w:r w:rsidRPr="00D033FA">
            <w:rPr>
              <w:rFonts w:ascii="Segoe UI" w:eastAsiaTheme="minorHAnsi" w:hAnsi="Segoe UI" w:cs="Segoe UI"/>
              <w:bCs/>
              <w:color w:val="000000" w:themeColor="text1"/>
              <w:sz w:val="20"/>
            </w:rPr>
            <w:t xml:space="preserve">) ile örtüşmektedir. </w:t>
          </w:r>
          <w:hyperlink w:anchor="Kurt" w:history="1">
            <w:r w:rsidRPr="00D033FA">
              <w:rPr>
                <w:rStyle w:val="Kpr"/>
                <w:rFonts w:ascii="Segoe UI" w:eastAsiaTheme="minorHAnsi" w:hAnsi="Segoe UI" w:cs="Segoe UI"/>
                <w:bCs/>
                <w:sz w:val="20"/>
                <w:u w:val="none"/>
              </w:rPr>
              <w:t>Kurt (2021)</w:t>
            </w:r>
          </w:hyperlink>
          <w:r w:rsidRPr="00D033FA">
            <w:rPr>
              <w:rFonts w:ascii="Segoe UI" w:eastAsiaTheme="minorHAnsi" w:hAnsi="Segoe UI" w:cs="Segoe UI"/>
              <w:bCs/>
              <w:color w:val="000000" w:themeColor="text1"/>
              <w:sz w:val="20"/>
            </w:rPr>
            <w:t xml:space="preserve">’un öğretmen görüşleri açısından okul müdürlerinin öğretimsel liderlik rollerini gerçekleştirme düzeylerini incelediği çalışmasında, okul müdürlerinin öğretim sürecini yönetme ve düzenlemesi ile ilgili benzer sonuçlara ulaşmıştır. Bu sonucun aksine </w:t>
          </w:r>
          <w:hyperlink w:anchor="ilhan" w:history="1">
            <w:proofErr w:type="spellStart"/>
            <w:r w:rsidRPr="00D033FA">
              <w:rPr>
                <w:rStyle w:val="Kpr"/>
                <w:rFonts w:ascii="Segoe UI" w:eastAsiaTheme="minorHAnsi" w:hAnsi="Segoe UI" w:cs="Segoe UI"/>
                <w:bCs/>
                <w:sz w:val="20"/>
                <w:u w:val="none"/>
              </w:rPr>
              <w:t>Uryan</w:t>
            </w:r>
            <w:proofErr w:type="spellEnd"/>
            <w:r w:rsidRPr="00D033FA">
              <w:rPr>
                <w:rStyle w:val="Kpr"/>
                <w:rFonts w:ascii="Segoe UI" w:eastAsiaTheme="minorHAnsi" w:hAnsi="Segoe UI" w:cs="Segoe UI"/>
                <w:bCs/>
                <w:sz w:val="20"/>
                <w:u w:val="none"/>
              </w:rPr>
              <w:t xml:space="preserve"> (2021)</w:t>
            </w:r>
          </w:hyperlink>
          <w:r w:rsidRPr="00D033FA">
            <w:rPr>
              <w:rFonts w:ascii="Segoe UI" w:eastAsiaTheme="minorHAnsi" w:hAnsi="Segoe UI" w:cs="Segoe UI"/>
              <w:bCs/>
              <w:color w:val="000000" w:themeColor="text1"/>
              <w:sz w:val="20"/>
            </w:rPr>
            <w:t>’</w:t>
          </w:r>
          <w:proofErr w:type="spellStart"/>
          <w:r w:rsidRPr="00D033FA">
            <w:rPr>
              <w:rFonts w:ascii="Segoe UI" w:eastAsiaTheme="minorHAnsi" w:hAnsi="Segoe UI" w:cs="Segoe UI"/>
              <w:bCs/>
              <w:color w:val="000000" w:themeColor="text1"/>
              <w:sz w:val="20"/>
            </w:rPr>
            <w:t>ın</w:t>
          </w:r>
          <w:proofErr w:type="spellEnd"/>
          <w:r w:rsidRPr="00D033FA">
            <w:rPr>
              <w:rFonts w:ascii="Segoe UI" w:eastAsiaTheme="minorHAnsi" w:hAnsi="Segoe UI" w:cs="Segoe UI"/>
              <w:bCs/>
              <w:color w:val="000000" w:themeColor="text1"/>
              <w:sz w:val="20"/>
            </w:rPr>
            <w:t xml:space="preserve"> okulların fiziki ve donanım yeterliliklerine yönelik okul yöneticilerinin görüşlerini incelediği çalışmasında, okul yöneticilerinin okulun fiziki, sosyal ve donanımsal ihtiyaçlarını karşılayabilecek yeterliliğe sahip olamadığı sonucuna varmıştır.</w:t>
          </w:r>
        </w:p>
        <w:p w14:paraId="43F63B60" w14:textId="0A8525CB"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Bu çalışmada okul yöneticilerinin davranışlarının öğretmenlerin rahat bir ortamda, güvenli bir şekilde çalışacağı okul iklimi geliştirmesinin, öğretmeni mutlu edeceği ve moralinin artmasına katkıda bulunacağı sonucuna varılmıştır. Bu sonuca benzer olarak okul iklimin geliştirilmesi gerektiğini belirten çalışmalar da bulunmaktadır (</w:t>
          </w:r>
          <w:proofErr w:type="spellStart"/>
          <w:r w:rsidR="00000000">
            <w:fldChar w:fldCharType="begin"/>
          </w:r>
          <w:r w:rsidR="00000000">
            <w:instrText>HYPERLINK \l "Acet"</w:instrText>
          </w:r>
          <w:r w:rsidR="00000000">
            <w:fldChar w:fldCharType="separate"/>
          </w:r>
          <w:r w:rsidRPr="00D033FA">
            <w:rPr>
              <w:rStyle w:val="Kpr"/>
              <w:rFonts w:ascii="Segoe UI" w:eastAsiaTheme="minorHAnsi" w:hAnsi="Segoe UI" w:cs="Segoe UI"/>
              <w:bCs/>
              <w:sz w:val="20"/>
              <w:u w:val="none"/>
            </w:rPr>
            <w:t>Acet</w:t>
          </w:r>
          <w:proofErr w:type="spellEnd"/>
          <w:r w:rsidRPr="00D033FA">
            <w:rPr>
              <w:rStyle w:val="Kpr"/>
              <w:rFonts w:ascii="Segoe UI" w:eastAsiaTheme="minorHAnsi" w:hAnsi="Segoe UI" w:cs="Segoe UI"/>
              <w:bCs/>
              <w:sz w:val="20"/>
              <w:u w:val="none"/>
            </w:rPr>
            <w:t>, 2006</w:t>
          </w:r>
          <w:r w:rsidR="00000000">
            <w:rPr>
              <w:rStyle w:val="Kpr"/>
              <w:rFonts w:ascii="Segoe UI" w:eastAsiaTheme="minorHAnsi" w:hAnsi="Segoe UI" w:cs="Segoe UI"/>
              <w:bCs/>
              <w:sz w:val="20"/>
              <w:u w:val="none"/>
            </w:rPr>
            <w:fldChar w:fldCharType="end"/>
          </w:r>
          <w:r w:rsidRPr="00D033FA">
            <w:rPr>
              <w:rFonts w:ascii="Segoe UI" w:eastAsiaTheme="minorHAnsi" w:hAnsi="Segoe UI" w:cs="Segoe UI"/>
              <w:bCs/>
              <w:color w:val="000000" w:themeColor="text1"/>
              <w:sz w:val="20"/>
            </w:rPr>
            <w:t xml:space="preserve">; </w:t>
          </w:r>
          <w:hyperlink w:anchor="Argon2015" w:history="1">
            <w:r w:rsidRPr="00D033FA">
              <w:rPr>
                <w:rStyle w:val="Kpr"/>
                <w:rFonts w:ascii="Segoe UI" w:eastAsiaTheme="minorHAnsi" w:hAnsi="Segoe UI" w:cs="Segoe UI"/>
                <w:bCs/>
                <w:sz w:val="20"/>
                <w:u w:val="none"/>
              </w:rPr>
              <w:t>Argon, 2015</w:t>
            </w:r>
          </w:hyperlink>
          <w:r w:rsidRPr="00D033FA">
            <w:rPr>
              <w:rFonts w:ascii="Segoe UI" w:eastAsiaTheme="minorHAnsi" w:hAnsi="Segoe UI" w:cs="Segoe UI"/>
              <w:bCs/>
              <w:color w:val="000000" w:themeColor="text1"/>
              <w:sz w:val="20"/>
            </w:rPr>
            <w:t xml:space="preserve">; </w:t>
          </w:r>
          <w:hyperlink w:anchor="Giorgetti" w:history="1">
            <w:proofErr w:type="spellStart"/>
            <w:r w:rsidRPr="00D033FA">
              <w:rPr>
                <w:rStyle w:val="Kpr"/>
                <w:rFonts w:ascii="Segoe UI" w:eastAsiaTheme="minorHAnsi" w:hAnsi="Segoe UI" w:cs="Segoe UI"/>
                <w:bCs/>
                <w:sz w:val="20"/>
                <w:u w:val="none"/>
              </w:rPr>
              <w:t>Giorgetti</w:t>
            </w:r>
            <w:proofErr w:type="spellEnd"/>
            <w:r w:rsidRPr="00D033FA">
              <w:rPr>
                <w:rStyle w:val="Kpr"/>
                <w:rFonts w:ascii="Segoe UI" w:eastAsiaTheme="minorHAnsi" w:hAnsi="Segoe UI" w:cs="Segoe UI"/>
                <w:bCs/>
                <w:sz w:val="20"/>
                <w:u w:val="none"/>
              </w:rPr>
              <w:t xml:space="preserve"> ve </w:t>
            </w:r>
            <w:proofErr w:type="spellStart"/>
            <w:r w:rsidRPr="00D033FA">
              <w:rPr>
                <w:rStyle w:val="Kpr"/>
                <w:rFonts w:ascii="Segoe UI" w:eastAsiaTheme="minorHAnsi" w:hAnsi="Segoe UI" w:cs="Segoe UI"/>
                <w:bCs/>
                <w:sz w:val="20"/>
                <w:u w:val="none"/>
              </w:rPr>
              <w:t>Bahçetepe</w:t>
            </w:r>
            <w:proofErr w:type="spellEnd"/>
            <w:r w:rsidRPr="00D033FA">
              <w:rPr>
                <w:rStyle w:val="Kpr"/>
                <w:rFonts w:ascii="Segoe UI" w:eastAsiaTheme="minorHAnsi" w:hAnsi="Segoe UI" w:cs="Segoe UI"/>
                <w:bCs/>
                <w:sz w:val="20"/>
                <w:u w:val="none"/>
              </w:rPr>
              <w:t>, 2015</w:t>
            </w:r>
          </w:hyperlink>
          <w:r w:rsidRPr="00D033FA">
            <w:rPr>
              <w:rFonts w:ascii="Segoe UI" w:eastAsiaTheme="minorHAnsi" w:hAnsi="Segoe UI" w:cs="Segoe UI"/>
              <w:bCs/>
              <w:color w:val="000000" w:themeColor="text1"/>
              <w:sz w:val="20"/>
            </w:rPr>
            <w:t xml:space="preserve">; </w:t>
          </w:r>
          <w:hyperlink w:anchor="Karaköse" w:history="1">
            <w:r w:rsidRPr="00D033FA">
              <w:rPr>
                <w:rStyle w:val="Kpr"/>
                <w:rFonts w:ascii="Segoe UI" w:eastAsiaTheme="minorHAnsi" w:hAnsi="Segoe UI" w:cs="Segoe UI"/>
                <w:bCs/>
                <w:sz w:val="20"/>
                <w:u w:val="none"/>
              </w:rPr>
              <w:t>Karaköse, 2008</w:t>
            </w:r>
          </w:hyperlink>
          <w:r w:rsidRPr="00D033FA">
            <w:rPr>
              <w:rFonts w:ascii="Segoe UI" w:eastAsiaTheme="minorHAnsi" w:hAnsi="Segoe UI" w:cs="Segoe UI"/>
              <w:bCs/>
              <w:color w:val="000000" w:themeColor="text1"/>
              <w:sz w:val="20"/>
            </w:rPr>
            <w:t xml:space="preserve">; </w:t>
          </w:r>
          <w:hyperlink w:anchor="Kurt" w:history="1">
            <w:r w:rsidRPr="00D033FA">
              <w:rPr>
                <w:rStyle w:val="Kpr"/>
                <w:rFonts w:ascii="Segoe UI" w:eastAsiaTheme="minorHAnsi" w:hAnsi="Segoe UI" w:cs="Segoe UI"/>
                <w:bCs/>
                <w:sz w:val="20"/>
                <w:u w:val="none"/>
              </w:rPr>
              <w:t>Kurt, 2021</w:t>
            </w:r>
          </w:hyperlink>
          <w:r w:rsidRPr="00D033FA">
            <w:rPr>
              <w:rFonts w:ascii="Segoe UI" w:eastAsiaTheme="minorHAnsi" w:hAnsi="Segoe UI" w:cs="Segoe UI"/>
              <w:bCs/>
              <w:color w:val="000000" w:themeColor="text1"/>
              <w:sz w:val="20"/>
            </w:rPr>
            <w:t xml:space="preserve">). Yine bu sonuca benzer olarak </w:t>
          </w:r>
          <w:hyperlink w:anchor="Bakkal" w:history="1">
            <w:r w:rsidRPr="00D033FA">
              <w:rPr>
                <w:rStyle w:val="Kpr"/>
                <w:rFonts w:ascii="Segoe UI" w:eastAsiaTheme="minorHAnsi" w:hAnsi="Segoe UI" w:cs="Segoe UI"/>
                <w:bCs/>
                <w:sz w:val="20"/>
                <w:u w:val="none"/>
              </w:rPr>
              <w:t xml:space="preserve">Bakkal ve </w:t>
            </w:r>
            <w:proofErr w:type="spellStart"/>
            <w:r w:rsidRPr="00D033FA">
              <w:rPr>
                <w:rStyle w:val="Kpr"/>
                <w:rFonts w:ascii="Segoe UI" w:eastAsiaTheme="minorHAnsi" w:hAnsi="Segoe UI" w:cs="Segoe UI"/>
                <w:bCs/>
                <w:sz w:val="20"/>
                <w:u w:val="none"/>
              </w:rPr>
              <w:t>Radmard</w:t>
            </w:r>
            <w:proofErr w:type="spellEnd"/>
            <w:r w:rsidRPr="00D033FA">
              <w:rPr>
                <w:rStyle w:val="Kpr"/>
                <w:rFonts w:ascii="Segoe UI" w:eastAsiaTheme="minorHAnsi" w:hAnsi="Segoe UI" w:cs="Segoe UI"/>
                <w:bCs/>
                <w:sz w:val="20"/>
                <w:u w:val="none"/>
              </w:rPr>
              <w:t xml:space="preserve"> (2019)</w:t>
            </w:r>
          </w:hyperlink>
          <w:r w:rsidRPr="00D033FA">
            <w:rPr>
              <w:rFonts w:ascii="Segoe UI" w:eastAsiaTheme="minorHAnsi" w:hAnsi="Segoe UI" w:cs="Segoe UI"/>
              <w:bCs/>
              <w:color w:val="000000" w:themeColor="text1"/>
              <w:sz w:val="20"/>
            </w:rPr>
            <w:t xml:space="preserve"> okul müdürlerinin eğitimsel liderlik standartlarını karşılama düzeyleri ile öğretmenlerin okul iklimi algıları ve motivasyonları arasındaki ilişkiyi belirlemeyi amaçladığı çalışmasında, okul yönetici davranışlarının iklim oluşturmasının öğretmenlikten haz alınmasını ve öğretmen etkililiğini sağladığı sonucuna ulaşmıştır.</w:t>
          </w:r>
        </w:p>
        <w:p w14:paraId="5850B65A" w14:textId="67A0CE1E"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Bu temada okul yöneticilerinin sınıf öğretmenlerinin mutluluğunu artıracak yeterliklere sahip olması gerektiği, öğretmen moralinin yükselmesi için de en önemli özelliğin iletişim becerisi olduğu sonucuna varılmıştır. Okul yöneticilerinin etkili bir iletişim kurması gerektiği görüşme yapılan sınıf öğretmenleri ve okul yöneticilerinin büyük bir bölümü tarafından belirtilmiş olup olumlu iletişimin öğretmen </w:t>
          </w:r>
          <w:proofErr w:type="spellStart"/>
          <w:r w:rsidRPr="00D033FA">
            <w:rPr>
              <w:rFonts w:ascii="Segoe UI" w:eastAsiaTheme="minorHAnsi" w:hAnsi="Segoe UI" w:cs="Segoe UI"/>
              <w:bCs/>
              <w:color w:val="000000" w:themeColor="text1"/>
              <w:sz w:val="20"/>
            </w:rPr>
            <w:t>moralalini</w:t>
          </w:r>
          <w:proofErr w:type="spellEnd"/>
          <w:r w:rsidRPr="00D033FA">
            <w:rPr>
              <w:rFonts w:ascii="Segoe UI" w:eastAsiaTheme="minorHAnsi" w:hAnsi="Segoe UI" w:cs="Segoe UI"/>
              <w:bCs/>
              <w:color w:val="000000" w:themeColor="text1"/>
              <w:sz w:val="20"/>
            </w:rPr>
            <w:t xml:space="preserve"> yükseltmede önemli olduğu sonucuna varılmıştır. </w:t>
          </w:r>
          <w:hyperlink w:anchor="Erzen" w:history="1">
            <w:r w:rsidRPr="00D033FA">
              <w:rPr>
                <w:rStyle w:val="Kpr"/>
                <w:rFonts w:ascii="Segoe UI" w:eastAsiaTheme="minorHAnsi" w:hAnsi="Segoe UI" w:cs="Segoe UI"/>
                <w:bCs/>
                <w:sz w:val="20"/>
                <w:u w:val="none"/>
              </w:rPr>
              <w:t>Erzen (2021)</w:t>
            </w:r>
          </w:hyperlink>
          <w:r w:rsidRPr="00D033FA">
            <w:rPr>
              <w:rFonts w:ascii="Segoe UI" w:eastAsiaTheme="minorHAnsi" w:hAnsi="Segoe UI" w:cs="Segoe UI"/>
              <w:bCs/>
              <w:color w:val="000000" w:themeColor="text1"/>
              <w:sz w:val="20"/>
            </w:rPr>
            <w:t xml:space="preserve">’in okul yöneticisi belirleme, yetiştirme ve görevlendirme politikaları ile başarılı okul yöneticisi kavramının okul yöneticileri ve öğretmenlerin bakış açısıyla değerlendirilmesi amacıyla yaptığı çalışmasında, başarılı olmayı hedefleyen bir okul yöneticilerinin iletişim becerilerini geliştirmesi gereklidir sonucu ile </w:t>
          </w:r>
          <w:hyperlink w:anchor="Bıçak" w:history="1">
            <w:r w:rsidR="0037463D" w:rsidRPr="00D033FA">
              <w:rPr>
                <w:rStyle w:val="Kpr"/>
                <w:rFonts w:ascii="Segoe UI" w:eastAsiaTheme="minorHAnsi" w:hAnsi="Segoe UI" w:cs="Segoe UI"/>
                <w:bCs/>
                <w:sz w:val="20"/>
                <w:u w:val="none"/>
              </w:rPr>
              <w:t xml:space="preserve">Bıçak ve </w:t>
            </w:r>
            <w:r w:rsidRPr="00D033FA">
              <w:rPr>
                <w:rStyle w:val="Kpr"/>
                <w:rFonts w:ascii="Segoe UI" w:eastAsiaTheme="minorHAnsi" w:hAnsi="Segoe UI" w:cs="Segoe UI"/>
                <w:bCs/>
                <w:sz w:val="20"/>
                <w:u w:val="none"/>
              </w:rPr>
              <w:t>Gündüz (2023)</w:t>
            </w:r>
          </w:hyperlink>
          <w:r w:rsidRPr="00D033FA">
            <w:rPr>
              <w:rFonts w:ascii="Segoe UI" w:eastAsiaTheme="minorHAnsi" w:hAnsi="Segoe UI" w:cs="Segoe UI"/>
              <w:bCs/>
              <w:sz w:val="20"/>
            </w:rPr>
            <w:t>’</w:t>
          </w:r>
          <w:proofErr w:type="spellStart"/>
          <w:r w:rsidRPr="00D033FA">
            <w:rPr>
              <w:rFonts w:ascii="Segoe UI" w:eastAsiaTheme="minorHAnsi" w:hAnsi="Segoe UI" w:cs="Segoe UI"/>
              <w:bCs/>
              <w:sz w:val="20"/>
            </w:rPr>
            <w:t>ın</w:t>
          </w:r>
          <w:proofErr w:type="spellEnd"/>
          <w:r w:rsidRPr="00D033FA">
            <w:rPr>
              <w:rFonts w:asciiTheme="minorHAnsi" w:eastAsiaTheme="minorHAnsi" w:hAnsiTheme="minorHAnsi" w:cstheme="minorBidi"/>
            </w:rPr>
            <w:t xml:space="preserve"> </w:t>
          </w:r>
          <w:r w:rsidRPr="00D033FA">
            <w:rPr>
              <w:rFonts w:ascii="Segoe UI" w:eastAsiaTheme="minorHAnsi" w:hAnsi="Segoe UI" w:cs="Segoe UI"/>
              <w:bCs/>
              <w:sz w:val="20"/>
            </w:rPr>
            <w:t xml:space="preserve">okul yöneticilerinin kullandıkları motivasyonel dil ile öğretmenlerin örgütsel bağlılık düzeyleri arasındaki ilişkiyi ortaya koymayı amaçladıkları çalışmada, motivasyonel dilin çalışan motivasyonunu geliştirdiği sonucu </w:t>
          </w:r>
          <w:r w:rsidRPr="00D033FA">
            <w:rPr>
              <w:rFonts w:ascii="Segoe UI" w:eastAsiaTheme="minorHAnsi" w:hAnsi="Segoe UI" w:cs="Segoe UI"/>
              <w:bCs/>
              <w:color w:val="000000" w:themeColor="text1"/>
              <w:sz w:val="20"/>
            </w:rPr>
            <w:t xml:space="preserve">bu çalışmanın ulaştığı sonucu destekler niteliktedir. Yine okul yöneticilerinin adil, öğretmene zaman ayıran, öğretmene yakınlık hissettiren özellikler göstermesi gerektiği sonucuna da varılmıştır. </w:t>
          </w:r>
          <w:proofErr w:type="spellStart"/>
          <w:r w:rsidRPr="00D033FA">
            <w:rPr>
              <w:rFonts w:ascii="Segoe UI" w:eastAsiaTheme="minorHAnsi" w:hAnsi="Segoe UI" w:cs="Segoe UI"/>
              <w:bCs/>
              <w:color w:val="000000" w:themeColor="text1"/>
              <w:sz w:val="20"/>
            </w:rPr>
            <w:t>Alanyazında</w:t>
          </w:r>
          <w:proofErr w:type="spellEnd"/>
          <w:r w:rsidRPr="00D033FA">
            <w:rPr>
              <w:rFonts w:ascii="Segoe UI" w:eastAsiaTheme="minorHAnsi" w:hAnsi="Segoe UI" w:cs="Segoe UI"/>
              <w:bCs/>
              <w:color w:val="000000" w:themeColor="text1"/>
              <w:sz w:val="20"/>
            </w:rPr>
            <w:t xml:space="preserve"> bunu destekleyen (</w:t>
          </w:r>
          <w:hyperlink w:anchor="Akduman" w:history="1">
            <w:r w:rsidRPr="00D033FA">
              <w:rPr>
                <w:rStyle w:val="Kpr"/>
                <w:rFonts w:ascii="Segoe UI" w:eastAsiaTheme="minorHAnsi" w:hAnsi="Segoe UI" w:cs="Segoe UI"/>
                <w:bCs/>
                <w:sz w:val="20"/>
                <w:u w:val="none"/>
              </w:rPr>
              <w:t>Akduman Yetim, 2007</w:t>
            </w:r>
          </w:hyperlink>
          <w:r w:rsidRPr="00D033FA">
            <w:rPr>
              <w:rFonts w:ascii="Segoe UI" w:eastAsiaTheme="minorHAnsi" w:hAnsi="Segoe UI" w:cs="Segoe UI"/>
              <w:bCs/>
              <w:color w:val="000000" w:themeColor="text1"/>
              <w:sz w:val="20"/>
            </w:rPr>
            <w:t xml:space="preserve">; </w:t>
          </w:r>
          <w:hyperlink w:anchor="Argon2015" w:history="1">
            <w:r w:rsidRPr="00D033FA">
              <w:rPr>
                <w:rStyle w:val="Kpr"/>
                <w:rFonts w:ascii="Segoe UI" w:eastAsiaTheme="minorHAnsi" w:hAnsi="Segoe UI" w:cs="Segoe UI"/>
                <w:bCs/>
                <w:sz w:val="20"/>
                <w:u w:val="none"/>
              </w:rPr>
              <w:t>Argon, 2015</w:t>
            </w:r>
          </w:hyperlink>
          <w:r w:rsidRPr="00D033FA">
            <w:rPr>
              <w:rFonts w:ascii="Segoe UI" w:eastAsiaTheme="minorHAnsi" w:hAnsi="Segoe UI" w:cs="Segoe UI"/>
              <w:bCs/>
              <w:color w:val="000000" w:themeColor="text1"/>
              <w:sz w:val="20"/>
            </w:rPr>
            <w:t xml:space="preserve">; </w:t>
          </w:r>
          <w:hyperlink w:anchor="Çiftçi" w:history="1">
            <w:r w:rsidRPr="00D033FA">
              <w:rPr>
                <w:rStyle w:val="Kpr"/>
                <w:rFonts w:ascii="Segoe UI" w:eastAsiaTheme="minorHAnsi" w:hAnsi="Segoe UI" w:cs="Segoe UI"/>
                <w:bCs/>
                <w:sz w:val="20"/>
                <w:u w:val="none"/>
              </w:rPr>
              <w:t>Çiftçi, 2017</w:t>
            </w:r>
          </w:hyperlink>
          <w:r w:rsidRPr="00D033FA">
            <w:rPr>
              <w:rFonts w:ascii="Segoe UI" w:eastAsiaTheme="minorHAnsi" w:hAnsi="Segoe UI" w:cs="Segoe UI"/>
              <w:bCs/>
              <w:color w:val="000000" w:themeColor="text1"/>
              <w:sz w:val="20"/>
            </w:rPr>
            <w:t xml:space="preserve">; </w:t>
          </w:r>
          <w:hyperlink w:anchor="Ertürk" w:history="1">
            <w:r w:rsidRPr="00D033FA">
              <w:rPr>
                <w:rStyle w:val="Kpr"/>
                <w:rFonts w:ascii="Segoe UI" w:eastAsiaTheme="minorHAnsi" w:hAnsi="Segoe UI" w:cs="Segoe UI"/>
                <w:bCs/>
                <w:sz w:val="20"/>
                <w:u w:val="none"/>
              </w:rPr>
              <w:t>Ertürk, 2022</w:t>
            </w:r>
          </w:hyperlink>
          <w:r w:rsidRPr="00D033FA">
            <w:rPr>
              <w:rFonts w:ascii="Segoe UI" w:eastAsiaTheme="minorHAnsi" w:hAnsi="Segoe UI" w:cs="Segoe UI"/>
              <w:bCs/>
              <w:sz w:val="20"/>
            </w:rPr>
            <w:t xml:space="preserve">) </w:t>
          </w:r>
          <w:r w:rsidRPr="00D033FA">
            <w:rPr>
              <w:rFonts w:ascii="Segoe UI" w:eastAsiaTheme="minorHAnsi" w:hAnsi="Segoe UI" w:cs="Segoe UI"/>
              <w:bCs/>
              <w:color w:val="000000" w:themeColor="text1"/>
              <w:sz w:val="20"/>
            </w:rPr>
            <w:t xml:space="preserve">çalışmalar da bulunmaktadır. Okul yöneticilerinin öğretmenler üzerinde etkili olabilmesi için eşit bir yaklaşım göstermeleri ve adil olmaları gerekmektedir </w:t>
          </w:r>
          <w:hyperlink w:anchor="Akbaşlı" w:history="1">
            <w:r w:rsidRPr="00D033FA">
              <w:rPr>
                <w:rStyle w:val="Kpr"/>
                <w:rFonts w:ascii="Segoe UI" w:eastAsiaTheme="minorHAnsi" w:hAnsi="Segoe UI" w:cs="Segoe UI"/>
                <w:bCs/>
                <w:sz w:val="20"/>
                <w:u w:val="none"/>
              </w:rPr>
              <w:t>(Akbaşlı ve Diş, 2019)</w:t>
            </w:r>
          </w:hyperlink>
          <w:r w:rsidRPr="00D033FA">
            <w:rPr>
              <w:rFonts w:ascii="Segoe UI" w:eastAsiaTheme="minorHAnsi" w:hAnsi="Segoe UI" w:cs="Segoe UI"/>
              <w:bCs/>
              <w:color w:val="000000" w:themeColor="text1"/>
              <w:sz w:val="20"/>
            </w:rPr>
            <w:t>. Ayrıca okul yöneticilerinin olumsuz davranışlarda bulunmasının öğretmenlerin motivasyonunu düşürdüğü ve moralini olumsuz etkilediği sonucuna da ulaşılmıştır.</w:t>
          </w:r>
        </w:p>
        <w:p w14:paraId="2B708ACA" w14:textId="77777777" w:rsidR="005A5EA2" w:rsidRPr="00D033FA" w:rsidRDefault="005A5EA2" w:rsidP="002E2ABC">
          <w:pPr>
            <w:spacing w:before="60" w:after="60" w:line="240" w:lineRule="auto"/>
            <w:ind w:firstLine="567"/>
            <w:jc w:val="both"/>
            <w:rPr>
              <w:rFonts w:ascii="Segoe UI" w:eastAsiaTheme="minorHAnsi" w:hAnsi="Segoe UI" w:cs="Segoe UI"/>
              <w:b/>
              <w:bCs/>
              <w:color w:val="000000" w:themeColor="text1"/>
              <w:sz w:val="20"/>
            </w:rPr>
          </w:pPr>
          <w:bookmarkStart w:id="22" w:name="_Toc122634445"/>
          <w:r w:rsidRPr="00D033FA">
            <w:rPr>
              <w:rFonts w:ascii="Segoe UI" w:eastAsiaTheme="minorHAnsi" w:hAnsi="Segoe UI" w:cs="Segoe UI"/>
              <w:b/>
              <w:bCs/>
              <w:color w:val="000000" w:themeColor="text1"/>
              <w:sz w:val="20"/>
            </w:rPr>
            <w:t xml:space="preserve">2. Okul Yönetici Davranışlarının Öğretmenlerin Huzuruna Etkisine İlişkin Tartışma ve Sonuçlar </w:t>
          </w:r>
          <w:bookmarkEnd w:id="22"/>
        </w:p>
        <w:p w14:paraId="17893709" w14:textId="25EEAD8E"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Bu temada okul yöneticilerinin öğretmenlerin huzurlu bir ortamda çalışabilmesi için onlara tehdit oluşturacak ve gerginlik yaratacak ortamlardan uzak bir ortam oluşturması gerektiği sonucuna varılmıştır. Sınıf öğretmenleri okul yöneticilerini kendilerini huzurlu hissettiren bir ortamın teminatı olarak görmekte ve bunu onlardan beklemektedir. Okul yöneticileri, öğrenci velileri ile çelişkiler yaşayan öğretmenlere destek göstermelidir</w:t>
          </w:r>
          <w:r w:rsidR="001A5418" w:rsidRPr="00D033FA">
            <w:rPr>
              <w:rFonts w:ascii="Segoe UI" w:eastAsiaTheme="minorHAnsi" w:hAnsi="Segoe UI" w:cs="Segoe UI"/>
              <w:bCs/>
              <w:color w:val="000000" w:themeColor="text1"/>
              <w:sz w:val="20"/>
            </w:rPr>
            <w:t xml:space="preserve"> </w:t>
          </w:r>
          <w:hyperlink w:anchor="Tanrıöğren" w:history="1">
            <w:r w:rsidR="001A5418" w:rsidRPr="00D033FA">
              <w:rPr>
                <w:rStyle w:val="Kpr"/>
                <w:rFonts w:ascii="Segoe UI" w:eastAsiaTheme="minorHAnsi" w:hAnsi="Segoe UI" w:cs="Segoe UI"/>
                <w:bCs/>
                <w:sz w:val="20"/>
                <w:u w:val="none"/>
              </w:rPr>
              <w:t>(</w:t>
            </w:r>
            <w:proofErr w:type="spellStart"/>
            <w:r w:rsidR="001A5418" w:rsidRPr="00D033FA">
              <w:rPr>
                <w:rStyle w:val="Kpr"/>
                <w:rFonts w:ascii="Segoe UI" w:eastAsiaTheme="minorHAnsi" w:hAnsi="Segoe UI" w:cs="Segoe UI"/>
                <w:bCs/>
                <w:sz w:val="20"/>
                <w:u w:val="none"/>
              </w:rPr>
              <w:t>Tanrıöğren</w:t>
            </w:r>
            <w:proofErr w:type="spellEnd"/>
            <w:r w:rsidR="001A5418" w:rsidRPr="00D033FA">
              <w:rPr>
                <w:rStyle w:val="Kpr"/>
                <w:rFonts w:ascii="Segoe UI" w:eastAsiaTheme="minorHAnsi" w:hAnsi="Segoe UI" w:cs="Segoe UI"/>
                <w:bCs/>
                <w:sz w:val="20"/>
                <w:u w:val="none"/>
              </w:rPr>
              <w:t>, 1995</w:t>
            </w:r>
          </w:hyperlink>
          <w:r w:rsidR="001A5418" w:rsidRPr="00D033FA">
            <w:rPr>
              <w:rFonts w:ascii="Segoe UI" w:eastAsiaTheme="minorHAnsi" w:hAnsi="Segoe UI" w:cs="Segoe UI"/>
              <w:bCs/>
              <w:color w:val="000000" w:themeColor="text1"/>
              <w:sz w:val="20"/>
            </w:rPr>
            <w:t>)</w:t>
          </w:r>
          <w:r w:rsidRPr="00D033FA">
            <w:rPr>
              <w:rFonts w:ascii="Segoe UI" w:eastAsiaTheme="minorHAnsi" w:hAnsi="Segoe UI" w:cs="Segoe UI"/>
              <w:bCs/>
              <w:color w:val="000000" w:themeColor="text1"/>
              <w:sz w:val="20"/>
            </w:rPr>
            <w:t xml:space="preserve">. </w:t>
          </w:r>
        </w:p>
        <w:p w14:paraId="041B40C1" w14:textId="7B6C44BE" w:rsidR="006922FF"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Yine bu temada okul yöneticilerinin öğretmenleri gerek söylemleriyle gerek yaklaşımlarıyla desteklemesi gerektiği sonucuna varılmıştır. </w:t>
          </w:r>
          <w:proofErr w:type="spellStart"/>
          <w:r w:rsidRPr="00D033FA">
            <w:rPr>
              <w:rFonts w:ascii="Segoe UI" w:eastAsiaTheme="minorHAnsi" w:hAnsi="Segoe UI" w:cs="Segoe UI"/>
              <w:bCs/>
              <w:color w:val="000000" w:themeColor="text1"/>
              <w:sz w:val="20"/>
            </w:rPr>
            <w:t>Alanyazında</w:t>
          </w:r>
          <w:proofErr w:type="spellEnd"/>
          <w:r w:rsidRPr="00D033FA">
            <w:rPr>
              <w:rFonts w:ascii="Segoe UI" w:eastAsiaTheme="minorHAnsi" w:hAnsi="Segoe UI" w:cs="Segoe UI"/>
              <w:bCs/>
              <w:color w:val="000000" w:themeColor="text1"/>
              <w:sz w:val="20"/>
            </w:rPr>
            <w:t xml:space="preserve"> bu bulgumuzu destekler nitelikte (</w:t>
          </w:r>
          <w:hyperlink w:anchor="Akduman" w:history="1">
            <w:r w:rsidRPr="00D033FA">
              <w:rPr>
                <w:rStyle w:val="Kpr"/>
                <w:rFonts w:ascii="Segoe UI" w:eastAsiaTheme="minorHAnsi" w:hAnsi="Segoe UI" w:cs="Segoe UI"/>
                <w:bCs/>
                <w:sz w:val="20"/>
                <w:u w:val="none"/>
              </w:rPr>
              <w:t>Akduman Yetim, 2007</w:t>
            </w:r>
          </w:hyperlink>
          <w:r w:rsidRPr="00D033FA">
            <w:rPr>
              <w:rFonts w:ascii="Segoe UI" w:eastAsiaTheme="minorHAnsi" w:hAnsi="Segoe UI" w:cs="Segoe UI"/>
              <w:bCs/>
              <w:color w:val="000000" w:themeColor="text1"/>
              <w:sz w:val="20"/>
            </w:rPr>
            <w:t xml:space="preserve">; </w:t>
          </w:r>
          <w:hyperlink w:anchor="Argon2015" w:history="1">
            <w:r w:rsidRPr="00D033FA">
              <w:rPr>
                <w:rStyle w:val="Kpr"/>
                <w:rFonts w:ascii="Segoe UI" w:eastAsiaTheme="minorHAnsi" w:hAnsi="Segoe UI" w:cs="Segoe UI"/>
                <w:bCs/>
                <w:sz w:val="20"/>
                <w:u w:val="none"/>
              </w:rPr>
              <w:t>Argon, 2015</w:t>
            </w:r>
          </w:hyperlink>
          <w:r w:rsidRPr="00D033FA">
            <w:rPr>
              <w:rFonts w:ascii="Segoe UI" w:eastAsiaTheme="minorHAnsi" w:hAnsi="Segoe UI" w:cs="Segoe UI"/>
              <w:bCs/>
              <w:color w:val="000000" w:themeColor="text1"/>
              <w:sz w:val="20"/>
            </w:rPr>
            <w:t xml:space="preserve">; </w:t>
          </w:r>
          <w:hyperlink w:anchor="Tanrıöğren" w:history="1">
            <w:proofErr w:type="spellStart"/>
            <w:r w:rsidRPr="00D033FA">
              <w:rPr>
                <w:rStyle w:val="Kpr"/>
                <w:rFonts w:ascii="Segoe UI" w:eastAsiaTheme="minorHAnsi" w:hAnsi="Segoe UI" w:cs="Segoe UI"/>
                <w:bCs/>
                <w:sz w:val="20"/>
                <w:u w:val="none"/>
              </w:rPr>
              <w:t>Tanrıöğren</w:t>
            </w:r>
            <w:proofErr w:type="spellEnd"/>
            <w:r w:rsidRPr="00D033FA">
              <w:rPr>
                <w:rStyle w:val="Kpr"/>
                <w:rFonts w:ascii="Segoe UI" w:eastAsiaTheme="minorHAnsi" w:hAnsi="Segoe UI" w:cs="Segoe UI"/>
                <w:bCs/>
                <w:sz w:val="20"/>
                <w:u w:val="none"/>
              </w:rPr>
              <w:t>, 1995</w:t>
            </w:r>
          </w:hyperlink>
          <w:r w:rsidRPr="00D033FA">
            <w:rPr>
              <w:rFonts w:ascii="Segoe UI" w:eastAsiaTheme="minorHAnsi" w:hAnsi="Segoe UI" w:cs="Segoe UI"/>
              <w:bCs/>
              <w:color w:val="000000" w:themeColor="text1"/>
              <w:sz w:val="20"/>
            </w:rPr>
            <w:t xml:space="preserve">) birçok çalışma bulunmaktadır. </w:t>
          </w:r>
          <w:hyperlink w:anchor="Başaran" w:history="1">
            <w:r w:rsidRPr="00D033FA">
              <w:rPr>
                <w:rStyle w:val="Kpr"/>
                <w:rFonts w:ascii="Segoe UI" w:eastAsiaTheme="minorHAnsi" w:hAnsi="Segoe UI" w:cs="Segoe UI"/>
                <w:bCs/>
                <w:sz w:val="20"/>
                <w:u w:val="none"/>
              </w:rPr>
              <w:t>Başaran ve Güçlü (2018)</w:t>
            </w:r>
          </w:hyperlink>
          <w:r w:rsidRPr="00D033FA">
            <w:rPr>
              <w:rFonts w:ascii="Segoe UI" w:eastAsiaTheme="minorHAnsi" w:hAnsi="Segoe UI" w:cs="Segoe UI"/>
              <w:bCs/>
              <w:color w:val="000000" w:themeColor="text1"/>
              <w:sz w:val="20"/>
            </w:rPr>
            <w:t>’nün okul yöneticilerinin yönetim biçimleri ile öğretmenlerin iş doyumu arasındaki ilişkiyi incelemek amacıyla yaptığı çalışmada öğretmenleri desteklemenin öğretmenlere birçok alanda katkı sağladığı ve öğretmenler üzerinde olumlu etkileri olduğu sonucuna ulaşması çalışmamızı destekler niteliktedir. Ayrıca okul yöneticilerinin karşılaştıkları sorunları kişiselleştirmeleri öğretmenlerde huzursuzluk yaratmakta ve morallerinin düşmesine neden olmaktadır sonucu ortaya çıkmaktadır.</w:t>
          </w:r>
        </w:p>
        <w:p w14:paraId="56DE967F" w14:textId="77777777" w:rsidR="005A5EA2" w:rsidRPr="00D033FA" w:rsidRDefault="005A5EA2" w:rsidP="002E2ABC">
          <w:pPr>
            <w:spacing w:before="60" w:after="60" w:line="240" w:lineRule="auto"/>
            <w:ind w:firstLine="567"/>
            <w:jc w:val="both"/>
            <w:rPr>
              <w:rFonts w:ascii="Segoe UI" w:eastAsiaTheme="minorHAnsi" w:hAnsi="Segoe UI" w:cs="Segoe UI"/>
              <w:b/>
              <w:bCs/>
              <w:color w:val="000000" w:themeColor="text1"/>
              <w:sz w:val="20"/>
            </w:rPr>
          </w:pPr>
          <w:bookmarkStart w:id="23" w:name="_Toc122634446"/>
          <w:r w:rsidRPr="00D033FA">
            <w:rPr>
              <w:rFonts w:ascii="Segoe UI" w:eastAsiaTheme="minorHAnsi" w:hAnsi="Segoe UI" w:cs="Segoe UI"/>
              <w:b/>
              <w:bCs/>
              <w:color w:val="000000" w:themeColor="text1"/>
              <w:sz w:val="20"/>
            </w:rPr>
            <w:t>3. Okul Yöneticilerinin Davranışlarının Öğretmenlerin Ruh Haline Etkisine İlişkin Tartışma ve Sonuç</w:t>
          </w:r>
          <w:bookmarkEnd w:id="23"/>
          <w:r w:rsidRPr="00D033FA">
            <w:rPr>
              <w:rFonts w:ascii="Segoe UI" w:eastAsiaTheme="minorHAnsi" w:hAnsi="Segoe UI" w:cs="Segoe UI"/>
              <w:b/>
              <w:bCs/>
              <w:color w:val="000000" w:themeColor="text1"/>
              <w:sz w:val="20"/>
            </w:rPr>
            <w:t>lar</w:t>
          </w:r>
        </w:p>
        <w:p w14:paraId="34406E23" w14:textId="413D96E9"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Bu temada okul yöneticilerinin sınıf öğretmenlerinin ruh halini iyileştirici özellikler göstermeleri ile ilgili sonuçlara değinilmiştir. Bu bağlamda okul yöneticilerinin sınıf öğretmenleri ile okul dışında da çeşitli organizasyonlar ile zaman geçirmesi ve onlara moral konusunda destek olması ruh hallerini iyileştirici etki gösterdiği sonucuna varılmıştır. Bu konuda ulaştığımız sonucu destekler çalışmalar da bulunmaktadır. Okul yöneticilerinin okul çalışanlarının moralini yükseltmeye çalışması onların performanslarını da artıracaktır</w:t>
          </w:r>
          <w:r w:rsidR="001A5418" w:rsidRPr="00D033FA">
            <w:rPr>
              <w:rFonts w:ascii="Segoe UI" w:eastAsiaTheme="minorHAnsi" w:hAnsi="Segoe UI" w:cs="Segoe UI"/>
              <w:bCs/>
              <w:color w:val="000000" w:themeColor="text1"/>
              <w:sz w:val="20"/>
            </w:rPr>
            <w:t xml:space="preserve"> </w:t>
          </w:r>
          <w:hyperlink w:anchor="Karaköse" w:history="1">
            <w:r w:rsidR="001A5418" w:rsidRPr="00D033FA">
              <w:rPr>
                <w:rStyle w:val="Kpr"/>
                <w:rFonts w:ascii="Segoe UI" w:eastAsiaTheme="minorHAnsi" w:hAnsi="Segoe UI" w:cs="Segoe UI"/>
                <w:bCs/>
                <w:sz w:val="20"/>
                <w:u w:val="none"/>
              </w:rPr>
              <w:t>(Karaköse, 2008)</w:t>
            </w:r>
          </w:hyperlink>
          <w:r w:rsidRPr="00D033FA">
            <w:rPr>
              <w:rFonts w:ascii="Segoe UI" w:eastAsiaTheme="minorHAnsi" w:hAnsi="Segoe UI" w:cs="Segoe UI"/>
              <w:bCs/>
              <w:color w:val="000000" w:themeColor="text1"/>
              <w:sz w:val="20"/>
            </w:rPr>
            <w:t xml:space="preserve">. </w:t>
          </w:r>
          <w:hyperlink w:anchor="Başıbüyük" w:history="1">
            <w:r w:rsidRPr="00D033FA">
              <w:rPr>
                <w:rStyle w:val="Kpr"/>
                <w:rFonts w:ascii="Segoe UI" w:eastAsiaTheme="minorHAnsi" w:hAnsi="Segoe UI" w:cs="Segoe UI"/>
                <w:bCs/>
                <w:sz w:val="20"/>
                <w:u w:val="none"/>
              </w:rPr>
              <w:t>Başıbüyük (2012</w:t>
            </w:r>
          </w:hyperlink>
          <w:r w:rsidRPr="00D033FA">
            <w:rPr>
              <w:rFonts w:ascii="Segoe UI" w:eastAsiaTheme="minorHAnsi" w:hAnsi="Segoe UI" w:cs="Segoe UI"/>
              <w:bCs/>
              <w:color w:val="000000" w:themeColor="text1"/>
              <w:sz w:val="20"/>
            </w:rPr>
            <w:t xml:space="preserve">) “İlköğretim Okulu Öğretmenlerinin İşe Bağlılıkları ile Moral Durumları Arasındaki İlişki” isimli yüksek lisans tez çalışmasında, moral ile işe bağlılık arasında anlamlı bir ilişki olduğu sonucuna ulaşmıştır. Böylece öğretmenlerin ruh halinin iyi olması morallerini artıracak ve öğretmenlerin motivasyonu yüksek olacaktır. Bunun yanında ruh halini bozan davranışlar gösteren yöneticiler de öğretmenlerin morallerinin bozulmasına neden olmaktadır. </w:t>
          </w:r>
          <w:hyperlink w:anchor="Argon2016" w:history="1">
            <w:r w:rsidRPr="00D033FA">
              <w:rPr>
                <w:rStyle w:val="Kpr"/>
                <w:rFonts w:ascii="Segoe UI" w:eastAsiaTheme="minorHAnsi" w:hAnsi="Segoe UI" w:cs="Segoe UI"/>
                <w:bCs/>
                <w:sz w:val="20"/>
                <w:u w:val="none"/>
              </w:rPr>
              <w:t>Argon (2016)</w:t>
            </w:r>
          </w:hyperlink>
          <w:r w:rsidRPr="00D033FA">
            <w:rPr>
              <w:rFonts w:ascii="Segoe UI" w:eastAsiaTheme="minorHAnsi" w:hAnsi="Segoe UI" w:cs="Segoe UI"/>
              <w:bCs/>
              <w:color w:val="000000" w:themeColor="text1"/>
              <w:sz w:val="20"/>
            </w:rPr>
            <w:t>’un öğretmen görüşlerine göre ilkokullarda yöneticilerin kayırmacılık davranışlarını incelemek amacıyla yaptığı çalışmada, yöneticilerin istenmeyen davranışlarda bulunmasının motivasyon ve performans düşüklüğüne neden olduğunu ve okul yöneticilerine olan güveni azalttığı sonucu çalışmamızı destekler niteliktedir.</w:t>
          </w:r>
        </w:p>
        <w:p w14:paraId="26CE130D" w14:textId="2582A721" w:rsidR="005A5EA2" w:rsidRPr="00D033FA" w:rsidRDefault="005A5EA2" w:rsidP="002E2ABC">
          <w:pPr>
            <w:spacing w:before="60" w:after="60" w:line="240" w:lineRule="auto"/>
            <w:ind w:firstLine="567"/>
            <w:jc w:val="both"/>
            <w:rPr>
              <w:rFonts w:ascii="Segoe UI" w:eastAsiaTheme="minorHAnsi" w:hAnsi="Segoe UI" w:cs="Segoe UI"/>
              <w:b/>
              <w:bCs/>
              <w:color w:val="000000" w:themeColor="text1"/>
              <w:sz w:val="20"/>
            </w:rPr>
          </w:pPr>
          <w:bookmarkStart w:id="24" w:name="_Toc122634447"/>
          <w:r w:rsidRPr="00D033FA">
            <w:rPr>
              <w:rFonts w:ascii="Segoe UI" w:eastAsiaTheme="minorHAnsi" w:hAnsi="Segoe UI" w:cs="Segoe UI"/>
              <w:b/>
              <w:bCs/>
              <w:color w:val="000000" w:themeColor="text1"/>
              <w:sz w:val="20"/>
            </w:rPr>
            <w:t xml:space="preserve">4. Okul Yöneticilerinin Davranışlarının Öğretmen Morali Üzerindeki Etkililiğini Arttırmaya İlişkin Tartışma ve Sonuçlar  </w:t>
          </w:r>
          <w:bookmarkEnd w:id="24"/>
        </w:p>
        <w:p w14:paraId="4ABDA77F" w14:textId="4C8BCD95"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Bu bölümde okul yöneticilerinin davranışlarının sınıf öğretmenlerinin moralindeki etkililiğinin arttırılması ile ilgili sonuçlara değinilmiştir. Okul yöneticilerinin öğretmen morali üzerindeki etikliğinin arttırılması için liderlik becerileri göstermeleri gerektiği sonucuna ulaşılmıştır. Empati yapma ve çözüm odaklı olmanın moral üzerinde büyük bir etkisi vardır. </w:t>
          </w:r>
          <w:hyperlink w:anchor="Bakkal" w:history="1">
            <w:r w:rsidRPr="00D033FA">
              <w:rPr>
                <w:rStyle w:val="Kpr"/>
                <w:rFonts w:ascii="Segoe UI" w:eastAsiaTheme="minorHAnsi" w:hAnsi="Segoe UI" w:cs="Segoe UI"/>
                <w:bCs/>
                <w:sz w:val="20"/>
                <w:u w:val="none"/>
              </w:rPr>
              <w:t xml:space="preserve">Bakkal ve </w:t>
            </w:r>
            <w:proofErr w:type="spellStart"/>
            <w:r w:rsidRPr="00D033FA">
              <w:rPr>
                <w:rStyle w:val="Kpr"/>
                <w:rFonts w:ascii="Segoe UI" w:eastAsiaTheme="minorHAnsi" w:hAnsi="Segoe UI" w:cs="Segoe UI"/>
                <w:bCs/>
                <w:sz w:val="20"/>
                <w:u w:val="none"/>
              </w:rPr>
              <w:t>Radmard</w:t>
            </w:r>
            <w:proofErr w:type="spellEnd"/>
            <w:r w:rsidRPr="00D033FA">
              <w:rPr>
                <w:rStyle w:val="Kpr"/>
                <w:rFonts w:ascii="Segoe UI" w:eastAsiaTheme="minorHAnsi" w:hAnsi="Segoe UI" w:cs="Segoe UI"/>
                <w:bCs/>
                <w:sz w:val="20"/>
                <w:u w:val="none"/>
              </w:rPr>
              <w:t xml:space="preserve"> (2019)</w:t>
            </w:r>
          </w:hyperlink>
          <w:r w:rsidRPr="00D033FA">
            <w:rPr>
              <w:rFonts w:ascii="Segoe UI" w:eastAsiaTheme="minorHAnsi" w:hAnsi="Segoe UI" w:cs="Segoe UI"/>
              <w:bCs/>
              <w:color w:val="000000" w:themeColor="text1"/>
              <w:sz w:val="20"/>
            </w:rPr>
            <w:t xml:space="preserve">’a göre eğitimsel liderlik ile motivasyon arasında anlamlı bir ilişki vardır. Yine </w:t>
          </w:r>
          <w:hyperlink w:anchor="Akçekoce" w:history="1">
            <w:proofErr w:type="spellStart"/>
            <w:r w:rsidRPr="00D033FA">
              <w:rPr>
                <w:rStyle w:val="Kpr"/>
                <w:rFonts w:ascii="Segoe UI" w:eastAsiaTheme="minorHAnsi" w:hAnsi="Segoe UI" w:cs="Segoe UI"/>
                <w:bCs/>
                <w:sz w:val="20"/>
                <w:u w:val="none"/>
              </w:rPr>
              <w:t>Akçekoce</w:t>
            </w:r>
            <w:proofErr w:type="spellEnd"/>
            <w:r w:rsidRPr="00D033FA">
              <w:rPr>
                <w:rStyle w:val="Kpr"/>
                <w:rFonts w:ascii="Segoe UI" w:eastAsiaTheme="minorHAnsi" w:hAnsi="Segoe UI" w:cs="Segoe UI"/>
                <w:bCs/>
                <w:sz w:val="20"/>
                <w:u w:val="none"/>
              </w:rPr>
              <w:t xml:space="preserve"> ve Bilgin (2016)</w:t>
            </w:r>
          </w:hyperlink>
          <w:r w:rsidRPr="00D033FA">
            <w:rPr>
              <w:rFonts w:ascii="Segoe UI" w:eastAsiaTheme="minorHAnsi" w:hAnsi="Segoe UI" w:cs="Segoe UI"/>
              <w:bCs/>
              <w:color w:val="000000" w:themeColor="text1"/>
              <w:sz w:val="20"/>
            </w:rPr>
            <w:t xml:space="preserve">’e göre okul müdürünün öğretmenlerden yüksek performans alabilmesi için etkili liderlik özellikleri göstermesi gerekmektedir. </w:t>
          </w:r>
          <w:proofErr w:type="spellStart"/>
          <w:r w:rsidRPr="00D033FA">
            <w:rPr>
              <w:rFonts w:ascii="Segoe UI" w:eastAsiaTheme="minorHAnsi" w:hAnsi="Segoe UI" w:cs="Segoe UI"/>
              <w:bCs/>
              <w:color w:val="000000" w:themeColor="text1"/>
              <w:sz w:val="20"/>
            </w:rPr>
            <w:t>Alanyazında</w:t>
          </w:r>
          <w:proofErr w:type="spellEnd"/>
          <w:r w:rsidRPr="00D033FA">
            <w:rPr>
              <w:rFonts w:ascii="Segoe UI" w:eastAsiaTheme="minorHAnsi" w:hAnsi="Segoe UI" w:cs="Segoe UI"/>
              <w:bCs/>
              <w:color w:val="000000" w:themeColor="text1"/>
              <w:sz w:val="20"/>
            </w:rPr>
            <w:t xml:space="preserve"> bu sonuçları destekleyen başka (</w:t>
          </w:r>
          <w:hyperlink w:anchor="Kurt" w:history="1">
            <w:r w:rsidRPr="00D033FA">
              <w:rPr>
                <w:rStyle w:val="Kpr"/>
                <w:rFonts w:ascii="Segoe UI" w:eastAsiaTheme="minorHAnsi" w:hAnsi="Segoe UI" w:cs="Segoe UI"/>
                <w:bCs/>
                <w:sz w:val="20"/>
                <w:u w:val="none"/>
              </w:rPr>
              <w:t>Kurt, 2021</w:t>
            </w:r>
          </w:hyperlink>
          <w:r w:rsidRPr="00D033FA">
            <w:rPr>
              <w:rFonts w:ascii="Segoe UI" w:eastAsiaTheme="minorHAnsi" w:hAnsi="Segoe UI" w:cs="Segoe UI"/>
              <w:bCs/>
              <w:color w:val="000000" w:themeColor="text1"/>
              <w:sz w:val="20"/>
            </w:rPr>
            <w:t xml:space="preserve">; </w:t>
          </w:r>
          <w:hyperlink w:anchor="Tanrıöğren" w:history="1">
            <w:proofErr w:type="spellStart"/>
            <w:r w:rsidRPr="00D033FA">
              <w:rPr>
                <w:rStyle w:val="Kpr"/>
                <w:rFonts w:ascii="Segoe UI" w:eastAsiaTheme="minorHAnsi" w:hAnsi="Segoe UI" w:cs="Segoe UI"/>
                <w:bCs/>
                <w:sz w:val="20"/>
                <w:u w:val="none"/>
              </w:rPr>
              <w:t>Tanrıöğren</w:t>
            </w:r>
            <w:proofErr w:type="spellEnd"/>
            <w:r w:rsidRPr="00D033FA">
              <w:rPr>
                <w:rStyle w:val="Kpr"/>
                <w:rFonts w:ascii="Segoe UI" w:eastAsiaTheme="minorHAnsi" w:hAnsi="Segoe UI" w:cs="Segoe UI"/>
                <w:bCs/>
                <w:sz w:val="20"/>
                <w:u w:val="none"/>
              </w:rPr>
              <w:t>, 1995</w:t>
            </w:r>
          </w:hyperlink>
          <w:r w:rsidRPr="00D033FA">
            <w:rPr>
              <w:rFonts w:ascii="Segoe UI" w:eastAsiaTheme="minorHAnsi" w:hAnsi="Segoe UI" w:cs="Segoe UI"/>
              <w:bCs/>
              <w:color w:val="000000" w:themeColor="text1"/>
              <w:sz w:val="20"/>
            </w:rPr>
            <w:t xml:space="preserve">) çalışmalar da bulunmaktadır. Yine bu temada okul yöneticileri tarafından öğretmenlerin ödüllendirilmesinin moral üzerinde olumlu etkisi olduğu sonucuna da ulaşılmıştır. </w:t>
          </w:r>
          <w:hyperlink w:anchor="Gölçek" w:history="1">
            <w:proofErr w:type="spellStart"/>
            <w:r w:rsidRPr="00D033FA">
              <w:rPr>
                <w:rStyle w:val="Kpr"/>
                <w:rFonts w:ascii="Segoe UI" w:eastAsiaTheme="minorHAnsi" w:hAnsi="Segoe UI" w:cs="Segoe UI"/>
                <w:bCs/>
                <w:sz w:val="20"/>
                <w:u w:val="none"/>
              </w:rPr>
              <w:t>Gölçek</w:t>
            </w:r>
            <w:proofErr w:type="spellEnd"/>
            <w:r w:rsidRPr="00D033FA">
              <w:rPr>
                <w:rStyle w:val="Kpr"/>
                <w:rFonts w:ascii="Segoe UI" w:eastAsiaTheme="minorHAnsi" w:hAnsi="Segoe UI" w:cs="Segoe UI"/>
                <w:bCs/>
                <w:sz w:val="20"/>
                <w:u w:val="none"/>
              </w:rPr>
              <w:t xml:space="preserve"> ve Kurumaz (2021</w:t>
            </w:r>
          </w:hyperlink>
          <w:r w:rsidRPr="00D033FA">
            <w:rPr>
              <w:rFonts w:ascii="Segoe UI" w:eastAsiaTheme="minorHAnsi" w:hAnsi="Segoe UI" w:cs="Segoe UI"/>
              <w:bCs/>
              <w:color w:val="000000" w:themeColor="text1"/>
              <w:sz w:val="20"/>
            </w:rPr>
            <w:t>)’</w:t>
          </w:r>
          <w:proofErr w:type="spellStart"/>
          <w:r w:rsidRPr="00D033FA">
            <w:rPr>
              <w:rFonts w:ascii="Segoe UI" w:eastAsiaTheme="minorHAnsi" w:hAnsi="Segoe UI" w:cs="Segoe UI"/>
              <w:bCs/>
              <w:color w:val="000000" w:themeColor="text1"/>
              <w:sz w:val="20"/>
            </w:rPr>
            <w:t>ın</w:t>
          </w:r>
          <w:proofErr w:type="spellEnd"/>
          <w:r w:rsidRPr="00D033FA">
            <w:rPr>
              <w:rFonts w:ascii="Segoe UI" w:eastAsiaTheme="minorHAnsi" w:hAnsi="Segoe UI" w:cs="Segoe UI"/>
              <w:bCs/>
              <w:color w:val="000000" w:themeColor="text1"/>
              <w:sz w:val="20"/>
            </w:rPr>
            <w:t xml:space="preserve"> BÖTE mezunu okul müdürlerinin teknoloji liderliği deneyimlerini incelediği çalışmasında, okul müdürlerinin amaçlarına ulaşabilmesi için rol model olmalarının yanında, Milli Eğitim’in izinleri doğrultusunda öğretmenleri ödüllendirdiği sonucuna ulaşılması çalışmamız sonucunu destekler niteliktedir. Bu sonuca benzer olarak </w:t>
          </w:r>
          <w:hyperlink w:anchor="Zor" w:history="1">
            <w:r w:rsidRPr="00D033FA">
              <w:rPr>
                <w:rStyle w:val="Kpr"/>
                <w:rFonts w:ascii="Segoe UI" w:eastAsiaTheme="minorHAnsi" w:hAnsi="Segoe UI" w:cs="Segoe UI"/>
                <w:bCs/>
                <w:sz w:val="20"/>
                <w:u w:val="none"/>
              </w:rPr>
              <w:t>Zor (2020</w:t>
            </w:r>
          </w:hyperlink>
          <w:r w:rsidRPr="00D033FA">
            <w:rPr>
              <w:rFonts w:ascii="Segoe UI" w:eastAsiaTheme="minorHAnsi" w:hAnsi="Segoe UI" w:cs="Segoe UI"/>
              <w:bCs/>
              <w:color w:val="000000" w:themeColor="text1"/>
              <w:sz w:val="20"/>
            </w:rPr>
            <w:t>)’a göre dışsal güdüleyici özellikler iç motivasyondaki çaba üzerinde de anlamlı bir etki yaratmaktadır.</w:t>
          </w:r>
        </w:p>
        <w:p w14:paraId="2CDBCCC5" w14:textId="50515D5D" w:rsidR="005A5EA2" w:rsidRPr="00D033FA" w:rsidRDefault="005A5EA2" w:rsidP="002E2ABC">
          <w:pPr>
            <w:spacing w:before="60" w:after="60" w:line="240" w:lineRule="auto"/>
            <w:ind w:firstLine="567"/>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Bu temada okul yöneticilerinin davranışlarının öğretmen morali üzerindeki etkililiğini artırabilmesi için mutlaka kendisini geliştirmesi gerektiği, kendisini geliştirici özellikler göstermesinin öğretmen morali üzerinde olumlu etkiler doğuracağı sonucuna ulaşılmıştır. </w:t>
          </w:r>
          <w:proofErr w:type="spellStart"/>
          <w:r w:rsidRPr="00D033FA">
            <w:rPr>
              <w:rFonts w:ascii="Segoe UI" w:eastAsiaTheme="minorHAnsi" w:hAnsi="Segoe UI" w:cs="Segoe UI"/>
              <w:bCs/>
              <w:color w:val="000000" w:themeColor="text1"/>
              <w:sz w:val="20"/>
            </w:rPr>
            <w:t>Alanyazında</w:t>
          </w:r>
          <w:proofErr w:type="spellEnd"/>
          <w:r w:rsidRPr="00D033FA">
            <w:rPr>
              <w:rFonts w:ascii="Segoe UI" w:eastAsiaTheme="minorHAnsi" w:hAnsi="Segoe UI" w:cs="Segoe UI"/>
              <w:bCs/>
              <w:color w:val="000000" w:themeColor="text1"/>
              <w:sz w:val="20"/>
            </w:rPr>
            <w:t xml:space="preserve"> bu sonucu destekler çalışmalar (</w:t>
          </w:r>
          <w:hyperlink w:anchor="Erzen" w:history="1">
            <w:r w:rsidRPr="00D033FA">
              <w:rPr>
                <w:rStyle w:val="Kpr"/>
                <w:rFonts w:ascii="Segoe UI" w:eastAsiaTheme="minorHAnsi" w:hAnsi="Segoe UI" w:cs="Segoe UI"/>
                <w:bCs/>
                <w:sz w:val="20"/>
                <w:u w:val="none"/>
              </w:rPr>
              <w:t>Erzen, 2021</w:t>
            </w:r>
          </w:hyperlink>
          <w:r w:rsidRPr="00D033FA">
            <w:rPr>
              <w:rFonts w:ascii="Segoe UI" w:eastAsiaTheme="minorHAnsi" w:hAnsi="Segoe UI" w:cs="Segoe UI"/>
              <w:bCs/>
              <w:color w:val="000000" w:themeColor="text1"/>
              <w:sz w:val="20"/>
            </w:rPr>
            <w:t xml:space="preserve">; </w:t>
          </w:r>
          <w:hyperlink w:anchor="Polat" w:history="1">
            <w:r w:rsidRPr="00D033FA">
              <w:rPr>
                <w:rStyle w:val="Kpr"/>
                <w:rFonts w:ascii="Segoe UI" w:eastAsiaTheme="minorHAnsi" w:hAnsi="Segoe UI" w:cs="Segoe UI"/>
                <w:bCs/>
                <w:sz w:val="20"/>
                <w:u w:val="none"/>
              </w:rPr>
              <w:t>Polat, Uğurlu ve Aksu, 2018</w:t>
            </w:r>
          </w:hyperlink>
          <w:r w:rsidRPr="00D033FA">
            <w:rPr>
              <w:rFonts w:ascii="Segoe UI" w:eastAsiaTheme="minorHAnsi" w:hAnsi="Segoe UI" w:cs="Segoe UI"/>
              <w:bCs/>
              <w:color w:val="000000" w:themeColor="text1"/>
              <w:sz w:val="20"/>
            </w:rPr>
            <w:t xml:space="preserve">) da bulunmaktadır. </w:t>
          </w:r>
          <w:hyperlink w:anchor="Türkmenoğlu" w:history="1">
            <w:r w:rsidRPr="00D033FA">
              <w:rPr>
                <w:rStyle w:val="Kpr"/>
                <w:rFonts w:ascii="Segoe UI" w:eastAsiaTheme="minorHAnsi" w:hAnsi="Segoe UI" w:cs="Segoe UI"/>
                <w:bCs/>
                <w:sz w:val="20"/>
                <w:u w:val="none"/>
              </w:rPr>
              <w:t>Türkmenoğlu ve Bülbül’ün  (2015)</w:t>
            </w:r>
          </w:hyperlink>
          <w:r w:rsidRPr="00D033FA">
            <w:rPr>
              <w:rFonts w:ascii="Segoe UI" w:eastAsiaTheme="minorHAnsi" w:hAnsi="Segoe UI" w:cs="Segoe UI"/>
              <w:bCs/>
              <w:color w:val="000000" w:themeColor="text1"/>
              <w:sz w:val="20"/>
            </w:rPr>
            <w:t xml:space="preserve"> okul yöneticilerinin göreve geliş biçimlerinin okul kültürüne yansımalarını araştırmak üzere yaptığı çalışmasında, okul </w:t>
          </w:r>
          <w:proofErr w:type="spellStart"/>
          <w:r w:rsidRPr="00D033FA">
            <w:rPr>
              <w:rFonts w:ascii="Segoe UI" w:eastAsiaTheme="minorHAnsi" w:hAnsi="Segoe UI" w:cs="Segoe UI"/>
              <w:bCs/>
              <w:color w:val="000000" w:themeColor="text1"/>
              <w:sz w:val="20"/>
            </w:rPr>
            <w:t>yönetiicilerinin</w:t>
          </w:r>
          <w:proofErr w:type="spellEnd"/>
          <w:r w:rsidRPr="00D033FA">
            <w:rPr>
              <w:rFonts w:ascii="Segoe UI" w:eastAsiaTheme="minorHAnsi" w:hAnsi="Segoe UI" w:cs="Segoe UI"/>
              <w:bCs/>
              <w:color w:val="000000" w:themeColor="text1"/>
              <w:sz w:val="20"/>
            </w:rPr>
            <w:t xml:space="preserve"> yüksek lisans yapmasının olumlu sonuçlar doğuracağı sonucu çalışmamızı destekler niteliktedir. Bu destekleyici çalışmaların yanında </w:t>
          </w:r>
          <w:hyperlink w:anchor="Kambur" w:history="1">
            <w:r w:rsidRPr="00D033FA">
              <w:rPr>
                <w:rStyle w:val="Kpr"/>
                <w:rFonts w:ascii="Segoe UI" w:eastAsiaTheme="minorHAnsi" w:hAnsi="Segoe UI" w:cs="Segoe UI"/>
                <w:bCs/>
                <w:sz w:val="20"/>
                <w:u w:val="none"/>
              </w:rPr>
              <w:t>Kambur (2020)</w:t>
            </w:r>
          </w:hyperlink>
          <w:r w:rsidRPr="00D033FA">
            <w:rPr>
              <w:rFonts w:ascii="Segoe UI" w:eastAsiaTheme="minorHAnsi" w:hAnsi="Segoe UI" w:cs="Segoe UI"/>
              <w:bCs/>
              <w:color w:val="000000" w:themeColor="text1"/>
              <w:sz w:val="20"/>
            </w:rPr>
            <w:t xml:space="preserve"> “Okul Yöneticilerinin Yeterliliklerine İlişkin Okul Yöneticilerinin Görüşleri” isimli çalışmasında, buna zıt olarak yöneticilerinin yüksek lisans yapıp yapmamasında anlamlı bir farklılığın </w:t>
          </w:r>
          <w:r w:rsidR="002E2ABC" w:rsidRPr="00D033FA">
            <w:rPr>
              <w:rFonts w:ascii="Segoe UI" w:eastAsiaTheme="minorHAnsi" w:hAnsi="Segoe UI" w:cs="Segoe UI"/>
              <w:bCs/>
              <w:color w:val="000000" w:themeColor="text1"/>
              <w:sz w:val="20"/>
            </w:rPr>
            <w:t xml:space="preserve">olmadığı sonucuna ulaşmıştır.  </w:t>
          </w:r>
          <w:r w:rsidRPr="00D033FA">
            <w:rPr>
              <w:rFonts w:ascii="Segoe UI" w:eastAsiaTheme="minorHAnsi" w:hAnsi="Segoe UI" w:cs="Segoe UI"/>
              <w:bCs/>
              <w:color w:val="000000" w:themeColor="text1"/>
              <w:sz w:val="20"/>
            </w:rPr>
            <w:t xml:space="preserve">Yapılan araştırma sonucunda uygulamacılara ve araştırmacılara aşağıdaki önerilerde bulunulabilir: </w:t>
          </w:r>
        </w:p>
        <w:p w14:paraId="074B64DB" w14:textId="134EEC37"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Bu araştırma nitel olarak tasarlandığı için derinlemesine incelenmesi açısından önemli olmasına karşın bulguları genellenebilir değildir. Bu konuda nicel araştırmalar da yapılarak daha genellenebilir sonuçlara ulaşılabilir.</w:t>
          </w:r>
        </w:p>
        <w:p w14:paraId="7268E8E1" w14:textId="3F38505D"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Bu çalışma sadece sınıf öğretmenlerinin morali üzerine yapılan bir çalışmadır. Çalışma grubu olarak daha geniş bir öğretmen kitlesine ulaşılabilir.</w:t>
          </w:r>
        </w:p>
        <w:p w14:paraId="3DBAF497" w14:textId="3609AA48"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Okul yöneticileri iletişim konusunda oldukça hassas olmalıdırlar. İletişimin öğretmen morali üzerindeki etkisi çalışmamızda net olarak ortaya çıkmıştır. Okul yöneticileri iletişim konusunda kendilerini geliştirici girişimlerde bulunabilirler.</w:t>
          </w:r>
        </w:p>
        <w:p w14:paraId="484615DA" w14:textId="090A89D6"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sz w:val="20"/>
            </w:rPr>
          </w:pPr>
          <w:r w:rsidRPr="00D033FA">
            <w:rPr>
              <w:rFonts w:ascii="Segoe UI" w:eastAsiaTheme="minorHAnsi" w:hAnsi="Segoe UI" w:cs="Segoe UI"/>
              <w:bCs/>
              <w:sz w:val="20"/>
            </w:rPr>
            <w:t>Okul yöneticiler; okul iklimi geliştirebilme becerisi kazanmak, öğretmenlere daha iyi destek olmak, liderlik özelliklerini geliştirmek ve öğretmen morali üzerindeki etkililiği arttırmak için yüksek lisans yapabilirler.</w:t>
          </w:r>
        </w:p>
        <w:p w14:paraId="43C13399" w14:textId="095B6B8A"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Öğretmenler, okul yöneticilerinin kendilerine yakınlık kurmasını ve okul dışında da görüşmesini beklemektedirler. Bu doğrultuda okul yöneticileri çeşitli organizasyonlarla öğretmenler ile okul dışında paylaşımlarda bulunabilirler.</w:t>
          </w:r>
        </w:p>
        <w:p w14:paraId="65E54188" w14:textId="3F2340B5"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Okul yöneticileri bütün öğretmenlere eşit mesafede durmalıdırlar.</w:t>
          </w:r>
        </w:p>
        <w:p w14:paraId="270FED27" w14:textId="4673E9CE" w:rsidR="005A5EA2"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Eğitim kurumlarında okulun bütün paydaşları için moral geliştirme çalışmaları yapılabilir.</w:t>
          </w:r>
        </w:p>
        <w:p w14:paraId="5A9DBC3D" w14:textId="18AC08B3" w:rsidR="00650DC5" w:rsidRPr="00D033FA" w:rsidRDefault="005A5EA2" w:rsidP="00D033FA">
          <w:pPr>
            <w:pStyle w:val="ListeParagraf"/>
            <w:numPr>
              <w:ilvl w:val="1"/>
              <w:numId w:val="34"/>
            </w:numPr>
            <w:tabs>
              <w:tab w:val="clear" w:pos="1440"/>
            </w:tabs>
            <w:spacing w:before="60" w:after="60" w:line="240" w:lineRule="auto"/>
            <w:ind w:left="851" w:hanging="284"/>
            <w:jc w:val="both"/>
            <w:rPr>
              <w:rFonts w:ascii="Segoe UI" w:eastAsiaTheme="minorHAnsi" w:hAnsi="Segoe UI" w:cs="Segoe UI"/>
              <w:bCs/>
              <w:color w:val="000000" w:themeColor="text1"/>
              <w:sz w:val="20"/>
            </w:rPr>
          </w:pPr>
          <w:r w:rsidRPr="00D033FA">
            <w:rPr>
              <w:rFonts w:ascii="Segoe UI" w:eastAsiaTheme="minorHAnsi" w:hAnsi="Segoe UI" w:cs="Segoe UI"/>
              <w:bCs/>
              <w:color w:val="000000" w:themeColor="text1"/>
              <w:sz w:val="20"/>
            </w:rPr>
            <w:t xml:space="preserve">Öğretmenler tarafından okul yöneticilerinin davranışlarının liderlik özellikleri göstermesi beklenmektedir. Bu doğrultuda okul yöneticisi öğretmenler ile ilişkilerinde yapıcı, empati yapabilen, olumlu tutumlar geliştiren, öğretmeni takdir edebilen, gerektiğinde arkadaş gerektiğinde de profesyonel bir yönetici rolü göstermelidir. MEB yönetici liderliği </w:t>
          </w:r>
          <w:r w:rsidR="00A943D5" w:rsidRPr="00D033FA">
            <w:rPr>
              <w:rFonts w:ascii="Segoe UI" w:eastAsiaTheme="minorHAnsi" w:hAnsi="Segoe UI" w:cs="Segoe UI"/>
              <w:bCs/>
              <w:color w:val="000000" w:themeColor="text1"/>
              <w:sz w:val="20"/>
            </w:rPr>
            <w:t>konusunda çalışmalar yapabilir.</w:t>
          </w:r>
        </w:p>
      </w:sdtContent>
    </w:sdt>
    <w:p w14:paraId="2145375C" w14:textId="658F690F" w:rsidR="00E10D3B" w:rsidRPr="00D033FA" w:rsidRDefault="00E10D3B" w:rsidP="004863B0">
      <w:pPr>
        <w:spacing w:after="0" w:line="240" w:lineRule="auto"/>
        <w:rPr>
          <w:rFonts w:ascii="Segoe UI Black" w:hAnsi="Segoe UI Black" w:cs="Segoe UI"/>
          <w:b/>
          <w:szCs w:val="24"/>
          <w:lang w:val="en-US"/>
        </w:rPr>
      </w:pPr>
      <w:bookmarkStart w:id="25" w:name="YıldırımSimsek2016"/>
    </w:p>
    <w:sdt>
      <w:sdtPr>
        <w:rPr>
          <w:rFonts w:ascii="Segoe UI" w:eastAsiaTheme="minorHAnsi" w:hAnsi="Segoe UI" w:cs="Segoe UI"/>
          <w:b/>
          <w:color w:val="000000" w:themeColor="text1"/>
        </w:rPr>
        <w:id w:val="6262172"/>
      </w:sdtPr>
      <w:sdtEndPr>
        <w:rPr>
          <w:sz w:val="18"/>
          <w:szCs w:val="18"/>
        </w:rPr>
      </w:sdtEndPr>
      <w:sdtContent>
        <w:p w14:paraId="51D726D4" w14:textId="151754F9" w:rsidR="005A5EA2" w:rsidRPr="00D033FA" w:rsidRDefault="005A5EA2" w:rsidP="00664567">
          <w:pPr>
            <w:spacing w:before="60" w:after="240" w:line="240" w:lineRule="auto"/>
            <w:ind w:left="567" w:hanging="567"/>
            <w:jc w:val="center"/>
            <w:rPr>
              <w:rFonts w:ascii="Segoe UI Black" w:eastAsiaTheme="minorHAnsi" w:hAnsi="Segoe UI Black" w:cs="Segoe UI"/>
              <w:color w:val="000000" w:themeColor="text1"/>
            </w:rPr>
          </w:pPr>
          <w:r w:rsidRPr="00D033FA">
            <w:rPr>
              <w:rFonts w:ascii="Segoe UI Black" w:eastAsiaTheme="minorHAnsi" w:hAnsi="Segoe UI Black" w:cs="Segoe UI"/>
              <w:color w:val="000000" w:themeColor="text1"/>
            </w:rPr>
            <w:t>KAYNAKÇA</w:t>
          </w:r>
          <w:r w:rsidR="00D039BE" w:rsidRPr="00D033FA">
            <w:rPr>
              <w:rFonts w:ascii="Segoe UI Black" w:eastAsiaTheme="minorHAnsi" w:hAnsi="Segoe UI Black" w:cs="Segoe UI"/>
              <w:color w:val="000000" w:themeColor="text1"/>
            </w:rPr>
            <w:t>/REFERENCES</w:t>
          </w:r>
        </w:p>
        <w:p w14:paraId="45F97B3E" w14:textId="77777777" w:rsidR="005A5EA2" w:rsidRPr="00D033FA" w:rsidRDefault="005A5EA2" w:rsidP="00664567">
          <w:pPr>
            <w:spacing w:before="60" w:after="60" w:line="240" w:lineRule="auto"/>
            <w:ind w:left="567" w:right="403" w:hanging="567"/>
            <w:rPr>
              <w:rFonts w:ascii="Segoe UI" w:eastAsia="Times New Roman" w:hAnsi="Segoe UI" w:cs="Segoe UI"/>
              <w:color w:val="000000" w:themeColor="text1"/>
              <w:sz w:val="18"/>
              <w:szCs w:val="18"/>
              <w:lang w:eastAsia="tr-TR"/>
            </w:rPr>
          </w:pPr>
          <w:bookmarkStart w:id="26" w:name="Abazaoğlu"/>
          <w:bookmarkEnd w:id="26"/>
          <w:proofErr w:type="spellStart"/>
          <w:r w:rsidRPr="00D033FA">
            <w:rPr>
              <w:rFonts w:ascii="Segoe UI" w:eastAsia="Times New Roman" w:hAnsi="Segoe UI" w:cs="Segoe UI"/>
              <w:color w:val="000000" w:themeColor="text1"/>
              <w:sz w:val="18"/>
              <w:szCs w:val="18"/>
              <w:lang w:eastAsia="tr-TR"/>
            </w:rPr>
            <w:t>Abazaoğlu</w:t>
          </w:r>
          <w:proofErr w:type="spellEnd"/>
          <w:r w:rsidRPr="00D033FA">
            <w:rPr>
              <w:rFonts w:ascii="Segoe UI" w:eastAsia="Times New Roman" w:hAnsi="Segoe UI" w:cs="Segoe UI"/>
              <w:color w:val="000000" w:themeColor="text1"/>
              <w:sz w:val="18"/>
              <w:szCs w:val="18"/>
              <w:lang w:eastAsia="tr-TR"/>
            </w:rPr>
            <w:t xml:space="preserve">, İ. ve Öztekin, S. (2015). Öğretmen moral ve motivasyonlarının öğrencilerin fen ve matematik başarılarına etkisi (Singapur, Japonya, Finlandiya ve Türkiye). </w:t>
          </w:r>
          <w:r w:rsidRPr="00D033FA">
            <w:rPr>
              <w:rFonts w:ascii="Segoe UI" w:eastAsia="Times New Roman" w:hAnsi="Segoe UI" w:cs="Segoe UI"/>
              <w:iCs/>
              <w:color w:val="000000" w:themeColor="text1"/>
              <w:sz w:val="18"/>
              <w:szCs w:val="18"/>
              <w:lang w:eastAsia="tr-TR"/>
            </w:rPr>
            <w:t xml:space="preserve">ICEFIC 2015 </w:t>
          </w:r>
          <w:r w:rsidRPr="00D033FA">
            <w:rPr>
              <w:rFonts w:ascii="Segoe UI" w:eastAsia="Times New Roman" w:hAnsi="Segoe UI" w:cs="Segoe UI"/>
              <w:i/>
              <w:iCs/>
              <w:color w:val="000000" w:themeColor="text1"/>
              <w:sz w:val="18"/>
              <w:szCs w:val="18"/>
              <w:lang w:eastAsia="tr-TR"/>
            </w:rPr>
            <w:t xml:space="preserve">International </w:t>
          </w:r>
          <w:proofErr w:type="spellStart"/>
          <w:r w:rsidRPr="00D033FA">
            <w:rPr>
              <w:rFonts w:ascii="Segoe UI" w:eastAsia="Times New Roman" w:hAnsi="Segoe UI" w:cs="Segoe UI"/>
              <w:i/>
              <w:iCs/>
              <w:color w:val="000000" w:themeColor="text1"/>
              <w:sz w:val="18"/>
              <w:szCs w:val="18"/>
              <w:lang w:eastAsia="tr-TR"/>
            </w:rPr>
            <w:t>Congress</w:t>
          </w:r>
          <w:proofErr w:type="spellEnd"/>
          <w:r w:rsidRPr="00D033FA">
            <w:rPr>
              <w:rFonts w:ascii="Segoe UI" w:eastAsia="Times New Roman" w:hAnsi="Segoe UI" w:cs="Segoe UI"/>
              <w:i/>
              <w:iCs/>
              <w:color w:val="000000" w:themeColor="text1"/>
              <w:sz w:val="18"/>
              <w:szCs w:val="18"/>
              <w:lang w:eastAsia="tr-TR"/>
            </w:rPr>
            <w:t xml:space="preserve"> on </w:t>
          </w:r>
          <w:proofErr w:type="spellStart"/>
          <w:r w:rsidRPr="00D033FA">
            <w:rPr>
              <w:rFonts w:ascii="Segoe UI" w:eastAsia="Times New Roman" w:hAnsi="Segoe UI" w:cs="Segoe UI"/>
              <w:i/>
              <w:iCs/>
              <w:color w:val="000000" w:themeColor="text1"/>
              <w:sz w:val="18"/>
              <w:szCs w:val="18"/>
              <w:lang w:eastAsia="tr-TR"/>
            </w:rPr>
            <w:t>Education</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for</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the</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Future</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Issues</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and</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Challenges</w:t>
          </w:r>
          <w:proofErr w:type="spellEnd"/>
          <w:r w:rsidRPr="00D033FA">
            <w:rPr>
              <w:rFonts w:ascii="Segoe UI" w:eastAsia="Times New Roman" w:hAnsi="Segoe UI" w:cs="Segoe UI"/>
              <w:i/>
              <w:color w:val="000000" w:themeColor="text1"/>
              <w:sz w:val="18"/>
              <w:szCs w:val="18"/>
              <w:lang w:eastAsia="tr-TR"/>
            </w:rPr>
            <w:t>.</w:t>
          </w:r>
        </w:p>
        <w:p w14:paraId="0EF9C667"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27" w:name="Acet"/>
          <w:bookmarkEnd w:id="27"/>
          <w:proofErr w:type="spellStart"/>
          <w:r w:rsidRPr="00D033FA">
            <w:rPr>
              <w:rFonts w:ascii="Segoe UI" w:eastAsia="Times New Roman" w:hAnsi="Segoe UI" w:cs="Segoe UI"/>
              <w:color w:val="000000" w:themeColor="text1"/>
              <w:sz w:val="18"/>
              <w:szCs w:val="18"/>
              <w:lang w:eastAsia="tr-TR"/>
            </w:rPr>
            <w:t>Acet</w:t>
          </w:r>
          <w:proofErr w:type="spellEnd"/>
          <w:r w:rsidRPr="00D033FA">
            <w:rPr>
              <w:rFonts w:ascii="Segoe UI" w:eastAsia="Times New Roman" w:hAnsi="Segoe UI" w:cs="Segoe UI"/>
              <w:color w:val="000000" w:themeColor="text1"/>
              <w:sz w:val="18"/>
              <w:szCs w:val="18"/>
              <w:lang w:eastAsia="tr-TR"/>
            </w:rPr>
            <w:t xml:space="preserve">, Ö. (2006). </w:t>
          </w:r>
          <w:r w:rsidRPr="00D033FA">
            <w:rPr>
              <w:rFonts w:ascii="Segoe UI" w:eastAsia="Times New Roman" w:hAnsi="Segoe UI" w:cs="Segoe UI"/>
              <w:i/>
              <w:color w:val="000000" w:themeColor="text1"/>
              <w:sz w:val="18"/>
              <w:szCs w:val="18"/>
              <w:lang w:eastAsia="tr-TR"/>
            </w:rPr>
            <w:t>İlköğretim okullarında örgüt iklimi ile karara katılma süreci arasındaki ilişki</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Yayımlanmamış yüksek lisans tezi) Dokuz Eylül Üniversitesi Eğitim Bilimleri Enstitüsü, İzmir</w:t>
          </w:r>
          <w:r w:rsidRPr="00D033FA">
            <w:rPr>
              <w:rFonts w:ascii="Segoe UI" w:eastAsia="Times New Roman" w:hAnsi="Segoe UI" w:cs="Segoe UI"/>
              <w:color w:val="000000" w:themeColor="text1"/>
              <w:sz w:val="18"/>
              <w:szCs w:val="18"/>
              <w:lang w:eastAsia="tr-TR"/>
            </w:rPr>
            <w:t>, Türkiye.</w:t>
          </w:r>
        </w:p>
        <w:p w14:paraId="1F3D1ED5"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28" w:name="Akbaşlı"/>
          <w:bookmarkEnd w:id="28"/>
          <w:r w:rsidRPr="00D033FA">
            <w:rPr>
              <w:rFonts w:ascii="Segoe UI" w:eastAsia="Times New Roman" w:hAnsi="Segoe UI" w:cs="Segoe UI"/>
              <w:color w:val="000000" w:themeColor="text1"/>
              <w:sz w:val="18"/>
              <w:szCs w:val="18"/>
              <w:lang w:eastAsia="tr-TR"/>
            </w:rPr>
            <w:t xml:space="preserve">Akbaşlı, S. ve Diş, O. (2019). Öğretmen görüşleri doğrultusunda lider okul yöneticilerinin yeterlikleri. </w:t>
          </w:r>
          <w:r w:rsidRPr="00D033FA">
            <w:rPr>
              <w:rFonts w:ascii="Segoe UI" w:eastAsia="Times New Roman" w:hAnsi="Segoe UI" w:cs="Segoe UI"/>
              <w:i/>
              <w:iCs/>
              <w:color w:val="000000" w:themeColor="text1"/>
              <w:sz w:val="18"/>
              <w:szCs w:val="18"/>
              <w:lang w:eastAsia="tr-TR"/>
            </w:rPr>
            <w:t>Uluslararası Liderlik Çalışmaları Dergisi: Kuram ve Uygulama</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2 (2) , 86-102.</w:t>
          </w:r>
        </w:p>
        <w:p w14:paraId="06D49AD0" w14:textId="60C8E377" w:rsidR="005A5EA2" w:rsidRPr="00D033FA" w:rsidRDefault="00D039BE"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29" w:name="Akçekoce"/>
          <w:bookmarkEnd w:id="29"/>
          <w:proofErr w:type="spellStart"/>
          <w:r w:rsidRPr="00D033FA">
            <w:rPr>
              <w:rFonts w:ascii="Segoe UI" w:eastAsia="Times New Roman" w:hAnsi="Segoe UI" w:cs="Segoe UI"/>
              <w:color w:val="000000" w:themeColor="text1"/>
              <w:sz w:val="18"/>
              <w:szCs w:val="18"/>
              <w:lang w:eastAsia="tr-TR"/>
            </w:rPr>
            <w:t>Akçekoce</w:t>
          </w:r>
          <w:proofErr w:type="spellEnd"/>
          <w:r w:rsidRPr="00D033FA">
            <w:rPr>
              <w:rFonts w:ascii="Segoe UI" w:eastAsia="Times New Roman" w:hAnsi="Segoe UI" w:cs="Segoe UI"/>
              <w:color w:val="000000" w:themeColor="text1"/>
              <w:sz w:val="18"/>
              <w:szCs w:val="18"/>
              <w:lang w:eastAsia="tr-TR"/>
            </w:rPr>
            <w:t>, A</w:t>
          </w:r>
          <w:r w:rsidR="005A5EA2" w:rsidRPr="00D033FA">
            <w:rPr>
              <w:rFonts w:ascii="Segoe UI" w:eastAsia="Times New Roman" w:hAnsi="Segoe UI" w:cs="Segoe UI"/>
              <w:color w:val="000000" w:themeColor="text1"/>
              <w:sz w:val="18"/>
              <w:szCs w:val="18"/>
              <w:lang w:eastAsia="tr-TR"/>
            </w:rPr>
            <w:t xml:space="preserve">. ve Bilgin, K. U. (2016). Okul müdürlerinin liderlik stilleri ve öğretmen performansı. </w:t>
          </w:r>
          <w:r w:rsidR="005A5EA2" w:rsidRPr="00D033FA">
            <w:rPr>
              <w:rFonts w:ascii="Segoe UI" w:eastAsia="Times New Roman" w:hAnsi="Segoe UI" w:cs="Segoe UI"/>
              <w:i/>
              <w:iCs/>
              <w:color w:val="000000" w:themeColor="text1"/>
              <w:sz w:val="18"/>
              <w:szCs w:val="18"/>
              <w:lang w:eastAsia="tr-TR"/>
            </w:rPr>
            <w:t>Çağdaş Yönetim Bilgisi Dergisi</w:t>
          </w:r>
          <w:r w:rsidR="005A5EA2" w:rsidRPr="00D033FA">
            <w:rPr>
              <w:rFonts w:ascii="Segoe UI" w:eastAsia="Times New Roman" w:hAnsi="Segoe UI" w:cs="Segoe UI"/>
              <w:i/>
              <w:color w:val="000000" w:themeColor="text1"/>
              <w:sz w:val="18"/>
              <w:szCs w:val="18"/>
              <w:lang w:eastAsia="tr-TR"/>
            </w:rPr>
            <w:t>,</w:t>
          </w:r>
          <w:r w:rsidR="005A5EA2" w:rsidRPr="00D033FA">
            <w:rPr>
              <w:rFonts w:ascii="Segoe UI" w:eastAsia="Times New Roman" w:hAnsi="Segoe UI" w:cs="Segoe UI"/>
              <w:color w:val="000000" w:themeColor="text1"/>
              <w:sz w:val="18"/>
              <w:szCs w:val="18"/>
              <w:lang w:eastAsia="tr-TR"/>
            </w:rPr>
            <w:t xml:space="preserve"> 2(2).</w:t>
          </w:r>
        </w:p>
        <w:p w14:paraId="2543D157"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0" w:name="Akduman"/>
          <w:bookmarkEnd w:id="30"/>
          <w:r w:rsidRPr="00D033FA">
            <w:rPr>
              <w:rFonts w:ascii="Segoe UI" w:eastAsia="Times New Roman" w:hAnsi="Segoe UI" w:cs="Segoe UI"/>
              <w:color w:val="000000" w:themeColor="text1"/>
              <w:sz w:val="18"/>
              <w:szCs w:val="18"/>
              <w:lang w:eastAsia="tr-TR"/>
            </w:rPr>
            <w:t xml:space="preserve">Akduman Yetim, S. (2007). </w:t>
          </w:r>
          <w:r w:rsidRPr="00D033FA">
            <w:rPr>
              <w:rFonts w:ascii="Segoe UI" w:eastAsia="Times New Roman" w:hAnsi="Segoe UI" w:cs="Segoe UI"/>
              <w:i/>
              <w:color w:val="000000" w:themeColor="text1"/>
              <w:sz w:val="18"/>
              <w:szCs w:val="18"/>
              <w:lang w:eastAsia="tr-TR"/>
            </w:rPr>
            <w:t>İlköğretim okulu öğretmenlerinin moral düzeylerinin bazı değişkenler açısından incelenmesi(İzmir İli Örneği), (</w:t>
          </w:r>
          <w:r w:rsidRPr="00D033FA">
            <w:rPr>
              <w:rFonts w:ascii="Segoe UI" w:eastAsia="Times New Roman" w:hAnsi="Segoe UI" w:cs="Segoe UI"/>
              <w:iCs/>
              <w:color w:val="000000" w:themeColor="text1"/>
              <w:sz w:val="18"/>
              <w:szCs w:val="18"/>
              <w:lang w:eastAsia="tr-TR"/>
            </w:rPr>
            <w:t>Yayımlanmamış yüksek lisans tezi) Ege Üniversitesi Sosyal Bilimler Enstitüsü, İzmir</w:t>
          </w:r>
          <w:r w:rsidRPr="00D033FA">
            <w:rPr>
              <w:rFonts w:ascii="Segoe UI" w:eastAsia="Times New Roman" w:hAnsi="Segoe UI" w:cs="Segoe UI"/>
              <w:color w:val="000000" w:themeColor="text1"/>
              <w:sz w:val="18"/>
              <w:szCs w:val="18"/>
              <w:lang w:eastAsia="tr-TR"/>
            </w:rPr>
            <w:t>, Türkiye.</w:t>
          </w:r>
        </w:p>
        <w:p w14:paraId="35C2BDCA" w14:textId="77777777" w:rsidR="005A5EA2" w:rsidRPr="00D033FA" w:rsidRDefault="005A5EA2" w:rsidP="00664567">
          <w:pPr>
            <w:spacing w:before="60" w:after="60" w:line="240" w:lineRule="auto"/>
            <w:ind w:left="567" w:hanging="567"/>
            <w:rPr>
              <w:rFonts w:ascii="Segoe UI" w:eastAsia="Times New Roman" w:hAnsi="Segoe UI" w:cs="Segoe UI"/>
              <w:i/>
              <w:color w:val="000000" w:themeColor="text1"/>
              <w:sz w:val="18"/>
              <w:szCs w:val="18"/>
              <w:lang w:eastAsia="tr-TR"/>
            </w:rPr>
          </w:pPr>
          <w:bookmarkStart w:id="31" w:name="Argon"/>
          <w:bookmarkStart w:id="32" w:name="Argon2015"/>
          <w:bookmarkEnd w:id="31"/>
          <w:bookmarkEnd w:id="32"/>
          <w:r w:rsidRPr="00D033FA">
            <w:rPr>
              <w:rFonts w:ascii="Segoe UI" w:eastAsia="Times New Roman" w:hAnsi="Segoe UI" w:cs="Segoe UI"/>
              <w:color w:val="000000" w:themeColor="text1"/>
              <w:sz w:val="18"/>
              <w:szCs w:val="18"/>
              <w:lang w:eastAsia="tr-TR"/>
            </w:rPr>
            <w:t xml:space="preserve">Argon, T. (2015). Öğretmenlerin sahip oldukları duygu durumlarını okul yöneticilerinin dikkate alıp almamalarına ilişkin görüşleri. </w:t>
          </w:r>
          <w:r w:rsidRPr="00D033FA">
            <w:rPr>
              <w:rFonts w:ascii="Segoe UI" w:eastAsia="Times New Roman" w:hAnsi="Segoe UI" w:cs="Segoe UI"/>
              <w:i/>
              <w:iCs/>
              <w:color w:val="000000" w:themeColor="text1"/>
              <w:sz w:val="18"/>
              <w:szCs w:val="18"/>
              <w:lang w:eastAsia="tr-TR"/>
            </w:rPr>
            <w:t>Abant İzzet Baysal Üniversitesi Eğitim Fakültesi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15(1),377-404</w:t>
          </w:r>
          <w:r w:rsidRPr="00D033FA">
            <w:rPr>
              <w:rFonts w:ascii="Segoe UI" w:eastAsia="Times New Roman" w:hAnsi="Segoe UI" w:cs="Segoe UI"/>
              <w:i/>
              <w:color w:val="000000" w:themeColor="text1"/>
              <w:sz w:val="18"/>
              <w:szCs w:val="18"/>
              <w:lang w:eastAsia="tr-TR"/>
            </w:rPr>
            <w:t>.</w:t>
          </w:r>
        </w:p>
        <w:p w14:paraId="0AF7B74B"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3" w:name="Argon2016"/>
          <w:bookmarkEnd w:id="33"/>
          <w:r w:rsidRPr="00D033FA">
            <w:rPr>
              <w:rFonts w:ascii="Segoe UI" w:eastAsia="Times New Roman" w:hAnsi="Segoe UI" w:cs="Segoe UI"/>
              <w:color w:val="000000" w:themeColor="text1"/>
              <w:sz w:val="18"/>
              <w:szCs w:val="18"/>
              <w:lang w:eastAsia="tr-TR"/>
            </w:rPr>
            <w:t>Argon, T. (2016). Öğretmen görüşlerine göre ilkokullarda yöneticilerin kayırmacılık davranışları</w:t>
          </w:r>
          <w:r w:rsidRPr="00D033FA">
            <w:rPr>
              <w:rFonts w:ascii="Segoe UI" w:eastAsia="Times New Roman" w:hAnsi="Segoe UI" w:cs="Segoe UI"/>
              <w:i/>
              <w:color w:val="000000" w:themeColor="text1"/>
              <w:sz w:val="18"/>
              <w:szCs w:val="18"/>
              <w:lang w:eastAsia="tr-TR"/>
            </w:rPr>
            <w:t xml:space="preserve">. </w:t>
          </w:r>
          <w:r w:rsidRPr="00D033FA">
            <w:rPr>
              <w:rFonts w:ascii="Segoe UI" w:eastAsia="Times New Roman" w:hAnsi="Segoe UI" w:cs="Segoe UI"/>
              <w:i/>
              <w:iCs/>
              <w:color w:val="000000" w:themeColor="text1"/>
              <w:sz w:val="18"/>
              <w:szCs w:val="18"/>
              <w:lang w:eastAsia="tr-TR"/>
            </w:rPr>
            <w:t>Kastamonu Eğitim Dergisi</w:t>
          </w:r>
          <w:r w:rsidRPr="00D033FA">
            <w:rPr>
              <w:rFonts w:ascii="Segoe UI" w:eastAsia="Times New Roman" w:hAnsi="Segoe UI" w:cs="Segoe UI"/>
              <w:color w:val="000000" w:themeColor="text1"/>
              <w:sz w:val="18"/>
              <w:szCs w:val="18"/>
              <w:lang w:eastAsia="tr-TR"/>
            </w:rPr>
            <w:t>, 24 (1) , 233-250.</w:t>
          </w:r>
        </w:p>
        <w:p w14:paraId="5C3F619B"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4" w:name="Bakkal"/>
          <w:bookmarkEnd w:id="34"/>
          <w:r w:rsidRPr="00D033FA">
            <w:rPr>
              <w:rFonts w:ascii="Segoe UI" w:eastAsia="Times New Roman" w:hAnsi="Segoe UI" w:cs="Segoe UI"/>
              <w:color w:val="000000" w:themeColor="text1"/>
              <w:sz w:val="18"/>
              <w:szCs w:val="18"/>
              <w:lang w:eastAsia="tr-TR"/>
            </w:rPr>
            <w:t xml:space="preserve">Bakkal, M. ve </w:t>
          </w:r>
          <w:proofErr w:type="spellStart"/>
          <w:r w:rsidRPr="00D033FA">
            <w:rPr>
              <w:rFonts w:ascii="Segoe UI" w:eastAsia="Times New Roman" w:hAnsi="Segoe UI" w:cs="Segoe UI"/>
              <w:color w:val="000000" w:themeColor="text1"/>
              <w:sz w:val="18"/>
              <w:szCs w:val="18"/>
              <w:lang w:eastAsia="tr-TR"/>
            </w:rPr>
            <w:t>Radmard</w:t>
          </w:r>
          <w:proofErr w:type="spellEnd"/>
          <w:r w:rsidRPr="00D033FA">
            <w:rPr>
              <w:rFonts w:ascii="Segoe UI" w:eastAsia="Times New Roman" w:hAnsi="Segoe UI" w:cs="Segoe UI"/>
              <w:color w:val="000000" w:themeColor="text1"/>
              <w:sz w:val="18"/>
              <w:szCs w:val="18"/>
              <w:lang w:eastAsia="tr-TR"/>
            </w:rPr>
            <w:t xml:space="preserve">, S. (2019). Okul müdürlerinin eğitimsel liderlik </w:t>
          </w:r>
          <w:proofErr w:type="spellStart"/>
          <w:r w:rsidRPr="00D033FA">
            <w:rPr>
              <w:rFonts w:ascii="Segoe UI" w:eastAsia="Times New Roman" w:hAnsi="Segoe UI" w:cs="Segoe UI"/>
              <w:color w:val="000000" w:themeColor="text1"/>
              <w:sz w:val="18"/>
              <w:szCs w:val="18"/>
              <w:lang w:eastAsia="tr-TR"/>
            </w:rPr>
            <w:t>standartlrını</w:t>
          </w:r>
          <w:proofErr w:type="spellEnd"/>
          <w:r w:rsidRPr="00D033FA">
            <w:rPr>
              <w:rFonts w:ascii="Segoe UI" w:eastAsia="Times New Roman" w:hAnsi="Segoe UI" w:cs="Segoe UI"/>
              <w:color w:val="000000" w:themeColor="text1"/>
              <w:sz w:val="18"/>
              <w:szCs w:val="18"/>
              <w:lang w:eastAsia="tr-TR"/>
            </w:rPr>
            <w:t xml:space="preserve"> karşılama </w:t>
          </w:r>
          <w:proofErr w:type="spellStart"/>
          <w:r w:rsidRPr="00D033FA">
            <w:rPr>
              <w:rFonts w:ascii="Segoe UI" w:eastAsia="Times New Roman" w:hAnsi="Segoe UI" w:cs="Segoe UI"/>
              <w:color w:val="000000" w:themeColor="text1"/>
              <w:sz w:val="18"/>
              <w:szCs w:val="18"/>
              <w:lang w:eastAsia="tr-TR"/>
            </w:rPr>
            <w:t>düzyleri</w:t>
          </w:r>
          <w:proofErr w:type="spellEnd"/>
          <w:r w:rsidRPr="00D033FA">
            <w:rPr>
              <w:rFonts w:ascii="Segoe UI" w:eastAsia="Times New Roman" w:hAnsi="Segoe UI" w:cs="Segoe UI"/>
              <w:color w:val="000000" w:themeColor="text1"/>
              <w:sz w:val="18"/>
              <w:szCs w:val="18"/>
              <w:lang w:eastAsia="tr-TR"/>
            </w:rPr>
            <w:t xml:space="preserve"> ile öğretmenlerin okul iklimi algıları ve motivasyonları </w:t>
          </w:r>
          <w:proofErr w:type="spellStart"/>
          <w:r w:rsidRPr="00D033FA">
            <w:rPr>
              <w:rFonts w:ascii="Segoe UI" w:eastAsia="Times New Roman" w:hAnsi="Segoe UI" w:cs="Segoe UI"/>
              <w:color w:val="000000" w:themeColor="text1"/>
              <w:sz w:val="18"/>
              <w:szCs w:val="18"/>
              <w:lang w:eastAsia="tr-TR"/>
            </w:rPr>
            <w:t>arasındak</w:t>
          </w:r>
          <w:proofErr w:type="spellEnd"/>
          <w:r w:rsidRPr="00D033FA">
            <w:rPr>
              <w:rFonts w:ascii="Segoe UI" w:eastAsia="Times New Roman" w:hAnsi="Segoe UI" w:cs="Segoe UI"/>
              <w:color w:val="000000" w:themeColor="text1"/>
              <w:sz w:val="18"/>
              <w:szCs w:val="18"/>
              <w:lang w:eastAsia="tr-TR"/>
            </w:rPr>
            <w:t xml:space="preserve"> ilişki. </w:t>
          </w:r>
          <w:r w:rsidRPr="00D033FA">
            <w:rPr>
              <w:rFonts w:ascii="Segoe UI" w:eastAsia="Times New Roman" w:hAnsi="Segoe UI" w:cs="Segoe UI"/>
              <w:i/>
              <w:iCs/>
              <w:color w:val="000000" w:themeColor="text1"/>
              <w:sz w:val="18"/>
              <w:szCs w:val="18"/>
              <w:lang w:eastAsia="tr-TR"/>
            </w:rPr>
            <w:t>İstanbul Aydın Üniversitesi Eğitim Fakültesi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5 (2) , 163-195.</w:t>
          </w:r>
        </w:p>
        <w:p w14:paraId="06905B57"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5" w:name="Başaran"/>
          <w:bookmarkEnd w:id="35"/>
          <w:r w:rsidRPr="00D033FA">
            <w:rPr>
              <w:rFonts w:ascii="Segoe UI" w:eastAsia="Times New Roman" w:hAnsi="Segoe UI" w:cs="Segoe UI"/>
              <w:color w:val="000000" w:themeColor="text1"/>
              <w:sz w:val="18"/>
              <w:szCs w:val="18"/>
              <w:lang w:eastAsia="tr-TR"/>
            </w:rPr>
            <w:t xml:space="preserve">Başaran, M. ve Güçlü, N. (2018). Okul yöneticilerinin yönetim </w:t>
          </w:r>
          <w:proofErr w:type="spellStart"/>
          <w:r w:rsidRPr="00D033FA">
            <w:rPr>
              <w:rFonts w:ascii="Segoe UI" w:eastAsia="Times New Roman" w:hAnsi="Segoe UI" w:cs="Segoe UI"/>
              <w:color w:val="000000" w:themeColor="text1"/>
              <w:sz w:val="18"/>
              <w:szCs w:val="18"/>
              <w:lang w:eastAsia="tr-TR"/>
            </w:rPr>
            <w:t>yiçimleri</w:t>
          </w:r>
          <w:proofErr w:type="spellEnd"/>
          <w:r w:rsidRPr="00D033FA">
            <w:rPr>
              <w:rFonts w:ascii="Segoe UI" w:eastAsia="Times New Roman" w:hAnsi="Segoe UI" w:cs="Segoe UI"/>
              <w:color w:val="000000" w:themeColor="text1"/>
              <w:sz w:val="18"/>
              <w:szCs w:val="18"/>
              <w:lang w:eastAsia="tr-TR"/>
            </w:rPr>
            <w:t xml:space="preserve"> ile öğretmenlerin iş doyumları arasındaki ilişkinin incelenmesi. </w:t>
          </w:r>
          <w:r w:rsidRPr="00D033FA">
            <w:rPr>
              <w:rFonts w:ascii="Segoe UI" w:eastAsia="Times New Roman" w:hAnsi="Segoe UI" w:cs="Segoe UI"/>
              <w:i/>
              <w:iCs/>
              <w:color w:val="000000" w:themeColor="text1"/>
              <w:sz w:val="18"/>
              <w:szCs w:val="18"/>
              <w:lang w:eastAsia="tr-TR"/>
            </w:rPr>
            <w:t xml:space="preserve">Gazi Üniversitesi Gazi Eğitim Fakültesi Dergisi, </w:t>
          </w:r>
          <w:r w:rsidRPr="00D033FA">
            <w:rPr>
              <w:rFonts w:ascii="Segoe UI" w:eastAsia="Times New Roman" w:hAnsi="Segoe UI" w:cs="Segoe UI"/>
              <w:iCs/>
              <w:color w:val="000000" w:themeColor="text1"/>
              <w:sz w:val="18"/>
              <w:szCs w:val="18"/>
              <w:lang w:eastAsia="tr-TR"/>
            </w:rPr>
            <w:t>38</w:t>
          </w:r>
          <w:r w:rsidRPr="00D033FA">
            <w:rPr>
              <w:rFonts w:ascii="Segoe UI" w:eastAsia="Times New Roman" w:hAnsi="Segoe UI" w:cs="Segoe UI"/>
              <w:color w:val="000000" w:themeColor="text1"/>
              <w:sz w:val="18"/>
              <w:szCs w:val="18"/>
              <w:lang w:eastAsia="tr-TR"/>
            </w:rPr>
            <w:t xml:space="preserve"> (3) , 949-963.</w:t>
          </w:r>
        </w:p>
        <w:p w14:paraId="6B0CDEE3"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6" w:name="Başıbüyük"/>
          <w:bookmarkEnd w:id="36"/>
          <w:r w:rsidRPr="00D033FA">
            <w:rPr>
              <w:rFonts w:ascii="Segoe UI" w:eastAsia="Times New Roman" w:hAnsi="Segoe UI" w:cs="Segoe UI"/>
              <w:color w:val="000000" w:themeColor="text1"/>
              <w:sz w:val="18"/>
              <w:szCs w:val="18"/>
              <w:lang w:eastAsia="tr-TR"/>
            </w:rPr>
            <w:t>Başıbüyük, K. (2012)</w:t>
          </w:r>
          <w:r w:rsidRPr="00D033FA">
            <w:rPr>
              <w:rFonts w:ascii="Segoe UI" w:eastAsia="Times New Roman" w:hAnsi="Segoe UI" w:cs="Segoe UI"/>
              <w:i/>
              <w:color w:val="000000" w:themeColor="text1"/>
              <w:sz w:val="18"/>
              <w:szCs w:val="18"/>
              <w:lang w:eastAsia="tr-TR"/>
            </w:rPr>
            <w:t>. İlköğretim okulu öğretmenlerinin işe bağlılıkları ile moral durumları arasındaki ilişki</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 xml:space="preserve">Yayımlanmamış yüksek lisans tezi) Maltepe </w:t>
          </w:r>
          <w:proofErr w:type="spellStart"/>
          <w:r w:rsidRPr="00D033FA">
            <w:rPr>
              <w:rFonts w:ascii="Segoe UI" w:eastAsia="Times New Roman" w:hAnsi="Segoe UI" w:cs="Segoe UI"/>
              <w:iCs/>
              <w:color w:val="000000" w:themeColor="text1"/>
              <w:sz w:val="18"/>
              <w:szCs w:val="18"/>
              <w:lang w:eastAsia="tr-TR"/>
            </w:rPr>
            <w:t>Üniversitsi</w:t>
          </w:r>
          <w:proofErr w:type="spellEnd"/>
          <w:r w:rsidRPr="00D033FA">
            <w:rPr>
              <w:rFonts w:ascii="Segoe UI" w:eastAsia="Times New Roman" w:hAnsi="Segoe UI" w:cs="Segoe UI"/>
              <w:iCs/>
              <w:color w:val="000000" w:themeColor="text1"/>
              <w:sz w:val="18"/>
              <w:szCs w:val="18"/>
              <w:lang w:eastAsia="tr-TR"/>
            </w:rPr>
            <w:t xml:space="preserve"> Sosyal Bilimler Enstitüsü, İstanbul</w:t>
          </w:r>
          <w:r w:rsidRPr="00D033FA">
            <w:rPr>
              <w:rFonts w:ascii="Segoe UI" w:eastAsia="Times New Roman" w:hAnsi="Segoe UI" w:cs="Segoe UI"/>
              <w:color w:val="000000" w:themeColor="text1"/>
              <w:sz w:val="18"/>
              <w:szCs w:val="18"/>
              <w:lang w:eastAsia="tr-TR"/>
            </w:rPr>
            <w:t>, Türkiye.</w:t>
          </w:r>
        </w:p>
        <w:p w14:paraId="67CF92D6" w14:textId="32098316" w:rsidR="005A5EA2" w:rsidRPr="00D033FA" w:rsidRDefault="005A5EA2" w:rsidP="00664567">
          <w:pPr>
            <w:spacing w:before="60" w:after="60" w:line="240" w:lineRule="auto"/>
            <w:ind w:left="567" w:hanging="567"/>
            <w:rPr>
              <w:rFonts w:ascii="Segoe UI" w:eastAsia="Times New Roman" w:hAnsi="Segoe UI" w:cs="Segoe UI"/>
              <w:i/>
              <w:color w:val="000000" w:themeColor="text1"/>
              <w:sz w:val="18"/>
              <w:szCs w:val="18"/>
              <w:lang w:eastAsia="tr-TR"/>
            </w:rPr>
          </w:pPr>
          <w:bookmarkStart w:id="37" w:name="Bıçak"/>
          <w:bookmarkEnd w:id="37"/>
          <w:r w:rsidRPr="00D033FA">
            <w:rPr>
              <w:rFonts w:ascii="Segoe UI" w:eastAsia="Times New Roman" w:hAnsi="Segoe UI" w:cs="Segoe UI"/>
              <w:color w:val="000000" w:themeColor="text1"/>
              <w:sz w:val="18"/>
              <w:szCs w:val="18"/>
              <w:lang w:eastAsia="tr-TR"/>
            </w:rPr>
            <w:t xml:space="preserve">Bıçak, H. ve Gündüz, Y. (2023). Okul yöneticilerinin kullandıkları motivasyonel dil ile öğretmenlerin örgütsel bağlılık düzeyleri arasındaki </w:t>
          </w:r>
          <w:r w:rsidR="00D039BE" w:rsidRPr="00D033FA">
            <w:rPr>
              <w:rFonts w:ascii="Segoe UI" w:eastAsia="Times New Roman" w:hAnsi="Segoe UI" w:cs="Segoe UI"/>
              <w:color w:val="000000" w:themeColor="text1"/>
              <w:sz w:val="18"/>
              <w:szCs w:val="18"/>
              <w:lang w:eastAsia="tr-TR"/>
            </w:rPr>
            <w:t>ilişki</w:t>
          </w:r>
          <w:r w:rsidR="00D039BE"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i/>
              <w:color w:val="000000" w:themeColor="text1"/>
              <w:sz w:val="18"/>
              <w:szCs w:val="18"/>
              <w:lang w:eastAsia="tr-TR"/>
            </w:rPr>
            <w:t xml:space="preserve"> Elektronik Sosyal Bilimler </w:t>
          </w:r>
          <w:r w:rsidR="00D039BE" w:rsidRPr="00D033FA">
            <w:rPr>
              <w:rFonts w:ascii="Segoe UI" w:eastAsia="Times New Roman" w:hAnsi="Segoe UI" w:cs="Segoe UI"/>
              <w:i/>
              <w:color w:val="000000" w:themeColor="text1"/>
              <w:sz w:val="18"/>
              <w:szCs w:val="18"/>
              <w:lang w:eastAsia="tr-TR"/>
            </w:rPr>
            <w:t>Dergisi, 22</w:t>
          </w:r>
          <w:r w:rsidRPr="00D033FA">
            <w:rPr>
              <w:rFonts w:ascii="Segoe UI" w:eastAsia="Times New Roman" w:hAnsi="Segoe UI" w:cs="Segoe UI"/>
              <w:color w:val="000000" w:themeColor="text1"/>
              <w:sz w:val="18"/>
              <w:szCs w:val="18"/>
              <w:lang w:eastAsia="tr-TR"/>
            </w:rPr>
            <w:t xml:space="preserve"> (86) , 391-</w:t>
          </w:r>
          <w:r w:rsidR="00D039BE" w:rsidRPr="00D033FA">
            <w:rPr>
              <w:rFonts w:ascii="Segoe UI" w:eastAsia="Times New Roman" w:hAnsi="Segoe UI" w:cs="Segoe UI"/>
              <w:color w:val="000000" w:themeColor="text1"/>
              <w:sz w:val="18"/>
              <w:szCs w:val="18"/>
              <w:lang w:eastAsia="tr-TR"/>
            </w:rPr>
            <w:t>424.</w:t>
          </w:r>
        </w:p>
        <w:p w14:paraId="21411CFF"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8" w:name="Bucak"/>
          <w:bookmarkEnd w:id="38"/>
          <w:r w:rsidRPr="00D033FA">
            <w:rPr>
              <w:rFonts w:ascii="Segoe UI" w:eastAsia="Times New Roman" w:hAnsi="Segoe UI" w:cs="Segoe UI"/>
              <w:color w:val="000000" w:themeColor="text1"/>
              <w:sz w:val="18"/>
              <w:szCs w:val="18"/>
              <w:lang w:eastAsia="tr-TR"/>
            </w:rPr>
            <w:t xml:space="preserve">Bucak, M. (2021). </w:t>
          </w:r>
          <w:r w:rsidRPr="00D033FA">
            <w:rPr>
              <w:rFonts w:ascii="Segoe UI" w:eastAsia="Times New Roman" w:hAnsi="Segoe UI" w:cs="Segoe UI"/>
              <w:i/>
              <w:color w:val="000000" w:themeColor="text1"/>
              <w:sz w:val="18"/>
              <w:szCs w:val="18"/>
              <w:lang w:eastAsia="tr-TR"/>
            </w:rPr>
            <w:t>Mülteci çocukların devam ettikleri ilkokulların yönetiminin okul yöneticisi, öğretmen ve mülteci veli bakış açsıyla değerlendirilmesi</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Yayımlanmamış yüksek lisans tezi) Hacı Bektaş Veli Üniversitesi Sosyal Bilimler Enstitüsü, Nevşehir</w:t>
          </w:r>
          <w:r w:rsidRPr="00D033FA">
            <w:rPr>
              <w:rFonts w:ascii="Segoe UI" w:eastAsia="Times New Roman" w:hAnsi="Segoe UI" w:cs="Segoe UI"/>
              <w:color w:val="000000" w:themeColor="text1"/>
              <w:sz w:val="18"/>
              <w:szCs w:val="18"/>
              <w:lang w:eastAsia="tr-TR"/>
            </w:rPr>
            <w:t>, Türkiye.</w:t>
          </w:r>
        </w:p>
        <w:p w14:paraId="5A0222C6"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39" w:name="çetin"/>
          <w:bookmarkEnd w:id="39"/>
          <w:r w:rsidRPr="00D033FA">
            <w:rPr>
              <w:rFonts w:ascii="Segoe UI" w:eastAsia="Times New Roman" w:hAnsi="Segoe UI" w:cs="Segoe UI"/>
              <w:color w:val="000000" w:themeColor="text1"/>
              <w:sz w:val="18"/>
              <w:szCs w:val="18"/>
              <w:lang w:eastAsia="tr-TR"/>
            </w:rPr>
            <w:t xml:space="preserve">Çetin, N. ve B. Bostancı, A. (2013). İlköğretim okullarında okul yöneticilerinin öğretmenler arasındaki farklılıkları yönetme durumu. </w:t>
          </w:r>
          <w:r w:rsidRPr="00D033FA">
            <w:rPr>
              <w:rFonts w:ascii="Segoe UI" w:eastAsia="Times New Roman" w:hAnsi="Segoe UI" w:cs="Segoe UI"/>
              <w:i/>
              <w:iCs/>
              <w:color w:val="000000" w:themeColor="text1"/>
              <w:sz w:val="18"/>
              <w:szCs w:val="18"/>
              <w:lang w:eastAsia="tr-TR"/>
            </w:rPr>
            <w:t>Sakarya Üniversitesi Eğitim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1 (2) , 6-15.</w:t>
          </w:r>
        </w:p>
        <w:p w14:paraId="1EFCF25A"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0" w:name="Çiftçi"/>
          <w:bookmarkEnd w:id="40"/>
          <w:r w:rsidRPr="00D033FA">
            <w:rPr>
              <w:rFonts w:ascii="Segoe UI" w:eastAsia="Times New Roman" w:hAnsi="Segoe UI" w:cs="Segoe UI"/>
              <w:color w:val="000000" w:themeColor="text1"/>
              <w:sz w:val="18"/>
              <w:szCs w:val="18"/>
              <w:lang w:eastAsia="tr-TR"/>
            </w:rPr>
            <w:t xml:space="preserve">Çiftçi, N. (2017). </w:t>
          </w:r>
          <w:r w:rsidRPr="00D033FA">
            <w:rPr>
              <w:rFonts w:ascii="Segoe UI" w:eastAsia="Times New Roman" w:hAnsi="Segoe UI" w:cs="Segoe UI"/>
              <w:i/>
              <w:color w:val="000000" w:themeColor="text1"/>
              <w:sz w:val="18"/>
              <w:szCs w:val="18"/>
              <w:lang w:eastAsia="tr-TR"/>
            </w:rPr>
            <w:t xml:space="preserve">Öğretmenlerin algılarına göre motivasyon </w:t>
          </w:r>
          <w:proofErr w:type="spellStart"/>
          <w:r w:rsidRPr="00D033FA">
            <w:rPr>
              <w:rFonts w:ascii="Segoe UI" w:eastAsia="Times New Roman" w:hAnsi="Segoe UI" w:cs="Segoe UI"/>
              <w:i/>
              <w:color w:val="000000" w:themeColor="text1"/>
              <w:sz w:val="18"/>
              <w:szCs w:val="18"/>
              <w:lang w:eastAsia="tr-TR"/>
            </w:rPr>
            <w:t>kaynakalarının</w:t>
          </w:r>
          <w:proofErr w:type="spellEnd"/>
          <w:r w:rsidRPr="00D033FA">
            <w:rPr>
              <w:rFonts w:ascii="Segoe UI" w:eastAsia="Times New Roman" w:hAnsi="Segoe UI" w:cs="Segoe UI"/>
              <w:i/>
              <w:color w:val="000000" w:themeColor="text1"/>
              <w:sz w:val="18"/>
              <w:szCs w:val="18"/>
              <w:lang w:eastAsia="tr-TR"/>
            </w:rPr>
            <w:t xml:space="preserve"> belirlenmesi (</w:t>
          </w:r>
          <w:r w:rsidRPr="00D033FA">
            <w:rPr>
              <w:rFonts w:ascii="Segoe UI" w:eastAsia="Times New Roman" w:hAnsi="Segoe UI" w:cs="Segoe UI"/>
              <w:iCs/>
              <w:color w:val="000000" w:themeColor="text1"/>
              <w:sz w:val="18"/>
              <w:szCs w:val="18"/>
              <w:lang w:eastAsia="tr-TR"/>
            </w:rPr>
            <w:t>Yayımlanmamış yüksek lisans tezi) Maltepe Üniversitesi Sosyal Bilimler Enstitüsü, İstanbul</w:t>
          </w:r>
          <w:r w:rsidRPr="00D033FA">
            <w:rPr>
              <w:rFonts w:ascii="Segoe UI" w:eastAsia="Times New Roman" w:hAnsi="Segoe UI" w:cs="Segoe UI"/>
              <w:color w:val="000000" w:themeColor="text1"/>
              <w:sz w:val="18"/>
              <w:szCs w:val="18"/>
              <w:lang w:eastAsia="tr-TR"/>
            </w:rPr>
            <w:t>, Türkiye.</w:t>
          </w:r>
        </w:p>
        <w:p w14:paraId="68EA3A2A" w14:textId="09A77036"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1" w:name="Ertürk"/>
          <w:bookmarkEnd w:id="41"/>
          <w:r w:rsidRPr="00D033FA">
            <w:rPr>
              <w:rFonts w:ascii="Segoe UI" w:eastAsiaTheme="minorHAnsi" w:hAnsi="Segoe UI" w:cs="Segoe UI"/>
              <w:color w:val="212529"/>
              <w:sz w:val="18"/>
              <w:szCs w:val="18"/>
              <w:shd w:val="clear" w:color="auto" w:fill="FFFFFF"/>
            </w:rPr>
            <w:t xml:space="preserve">Ertürk, R. (2022). Öğretmen algılarına göre okul yöneticilerinin kullandıkları motivasyonel dil ile lider üye etkileşimi kalitesi arasındaki </w:t>
          </w:r>
          <w:r w:rsidR="00D039BE" w:rsidRPr="00D033FA">
            <w:rPr>
              <w:rFonts w:ascii="Segoe UI" w:eastAsiaTheme="minorHAnsi" w:hAnsi="Segoe UI" w:cs="Segoe UI"/>
              <w:color w:val="212529"/>
              <w:sz w:val="18"/>
              <w:szCs w:val="18"/>
              <w:shd w:val="clear" w:color="auto" w:fill="FFFFFF"/>
            </w:rPr>
            <w:t>ilişki.</w:t>
          </w:r>
          <w:r w:rsidRPr="00D033FA">
            <w:rPr>
              <w:rFonts w:ascii="Segoe UI" w:eastAsiaTheme="minorHAnsi" w:hAnsi="Segoe UI" w:cs="Segoe UI"/>
              <w:color w:val="212529"/>
              <w:sz w:val="18"/>
              <w:szCs w:val="18"/>
              <w:shd w:val="clear" w:color="auto" w:fill="FFFFFF"/>
            </w:rPr>
            <w:t xml:space="preserve"> </w:t>
          </w:r>
          <w:r w:rsidRPr="00D033FA">
            <w:rPr>
              <w:rFonts w:ascii="Segoe UI" w:eastAsiaTheme="minorHAnsi" w:hAnsi="Segoe UI" w:cs="Segoe UI"/>
              <w:i/>
              <w:color w:val="212529"/>
              <w:sz w:val="18"/>
              <w:szCs w:val="18"/>
              <w:shd w:val="clear" w:color="auto" w:fill="FFFFFF"/>
            </w:rPr>
            <w:t xml:space="preserve">İnönü Üniversitesi Eğitim Fakültesi </w:t>
          </w:r>
          <w:r w:rsidR="00D039BE" w:rsidRPr="00D033FA">
            <w:rPr>
              <w:rFonts w:ascii="Segoe UI" w:eastAsiaTheme="minorHAnsi" w:hAnsi="Segoe UI" w:cs="Segoe UI"/>
              <w:i/>
              <w:color w:val="212529"/>
              <w:sz w:val="18"/>
              <w:szCs w:val="18"/>
              <w:shd w:val="clear" w:color="auto" w:fill="FFFFFF"/>
            </w:rPr>
            <w:t>Dergisi</w:t>
          </w:r>
          <w:r w:rsidR="00D039BE" w:rsidRPr="00D033FA">
            <w:rPr>
              <w:rFonts w:ascii="Segoe UI" w:eastAsiaTheme="minorHAnsi" w:hAnsi="Segoe UI" w:cs="Segoe UI"/>
              <w:color w:val="212529"/>
              <w:sz w:val="18"/>
              <w:szCs w:val="18"/>
              <w:shd w:val="clear" w:color="auto" w:fill="FFFFFF"/>
            </w:rPr>
            <w:t>, 23</w:t>
          </w:r>
          <w:r w:rsidRPr="00D033FA">
            <w:rPr>
              <w:rFonts w:ascii="Segoe UI" w:eastAsiaTheme="minorHAnsi" w:hAnsi="Segoe UI" w:cs="Segoe UI"/>
              <w:color w:val="212529"/>
              <w:sz w:val="18"/>
              <w:szCs w:val="18"/>
              <w:shd w:val="clear" w:color="auto" w:fill="FFFFFF"/>
            </w:rPr>
            <w:t xml:space="preserve"> (2) , 811-</w:t>
          </w:r>
          <w:r w:rsidR="00D039BE" w:rsidRPr="00D033FA">
            <w:rPr>
              <w:rFonts w:ascii="Segoe UI" w:eastAsiaTheme="minorHAnsi" w:hAnsi="Segoe UI" w:cs="Segoe UI"/>
              <w:color w:val="212529"/>
              <w:sz w:val="18"/>
              <w:szCs w:val="18"/>
              <w:shd w:val="clear" w:color="auto" w:fill="FFFFFF"/>
            </w:rPr>
            <w:t>826.</w:t>
          </w:r>
        </w:p>
        <w:p w14:paraId="7CC6446E" w14:textId="095CCABA"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2" w:name="Erzen"/>
          <w:bookmarkEnd w:id="42"/>
          <w:r w:rsidRPr="00D033FA">
            <w:rPr>
              <w:rFonts w:ascii="Segoe UI" w:eastAsia="Times New Roman" w:hAnsi="Segoe UI" w:cs="Segoe UI"/>
              <w:color w:val="000000" w:themeColor="text1"/>
              <w:sz w:val="18"/>
              <w:szCs w:val="18"/>
              <w:lang w:eastAsia="tr-TR"/>
            </w:rPr>
            <w:t xml:space="preserve">Erzen, A. (2021). </w:t>
          </w:r>
          <w:r w:rsidRPr="00D033FA">
            <w:rPr>
              <w:rFonts w:ascii="Segoe UI" w:eastAsia="Times New Roman" w:hAnsi="Segoe UI" w:cs="Segoe UI"/>
              <w:i/>
              <w:color w:val="000000" w:themeColor="text1"/>
              <w:sz w:val="18"/>
              <w:szCs w:val="18"/>
              <w:lang w:eastAsia="tr-TR"/>
            </w:rPr>
            <w:t xml:space="preserve">Öğretmenler ile okul yöneticileri bakış açısıyla başarılı okul </w:t>
          </w:r>
          <w:proofErr w:type="spellStart"/>
          <w:r w:rsidRPr="00D033FA">
            <w:rPr>
              <w:rFonts w:ascii="Segoe UI" w:eastAsia="Times New Roman" w:hAnsi="Segoe UI" w:cs="Segoe UI"/>
              <w:i/>
              <w:color w:val="000000" w:themeColor="text1"/>
              <w:sz w:val="18"/>
              <w:szCs w:val="18"/>
              <w:lang w:eastAsia="tr-TR"/>
            </w:rPr>
            <w:t>yöneticisive</w:t>
          </w:r>
          <w:proofErr w:type="spellEnd"/>
          <w:r w:rsidRPr="00D033FA">
            <w:rPr>
              <w:rFonts w:ascii="Segoe UI" w:eastAsia="Times New Roman" w:hAnsi="Segoe UI" w:cs="Segoe UI"/>
              <w:i/>
              <w:color w:val="000000" w:themeColor="text1"/>
              <w:sz w:val="18"/>
              <w:szCs w:val="18"/>
              <w:lang w:eastAsia="tr-TR"/>
            </w:rPr>
            <w:t xml:space="preserve"> yönetici seçimi üzerine bir araştırma: kayseri ili uygulaması</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Yayımlanmamış yüksek lisans tezi). Kapadokya Üniversitesi Lisansüstü Eğitim, Öğretim ve Araştırma Enstitüsü, Nevşehir</w:t>
          </w:r>
          <w:r w:rsidRPr="00D033FA">
            <w:rPr>
              <w:rFonts w:ascii="Segoe UI" w:eastAsia="Times New Roman" w:hAnsi="Segoe UI" w:cs="Segoe UI"/>
              <w:color w:val="000000" w:themeColor="text1"/>
              <w:sz w:val="18"/>
              <w:szCs w:val="18"/>
              <w:lang w:eastAsia="tr-TR"/>
            </w:rPr>
            <w:t>, Türkiye.</w:t>
          </w:r>
        </w:p>
        <w:p w14:paraId="5D3C34BB"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3" w:name="Giorgetti"/>
          <w:bookmarkEnd w:id="43"/>
          <w:proofErr w:type="spellStart"/>
          <w:r w:rsidRPr="00D033FA">
            <w:rPr>
              <w:rFonts w:ascii="Segoe UI" w:eastAsia="Times New Roman" w:hAnsi="Segoe UI" w:cs="Segoe UI"/>
              <w:color w:val="000000" w:themeColor="text1"/>
              <w:sz w:val="18"/>
              <w:szCs w:val="18"/>
              <w:lang w:eastAsia="tr-TR"/>
            </w:rPr>
            <w:t>Giorgetti</w:t>
          </w:r>
          <w:proofErr w:type="spellEnd"/>
          <w:r w:rsidRPr="00D033FA">
            <w:rPr>
              <w:rFonts w:ascii="Segoe UI" w:eastAsia="Times New Roman" w:hAnsi="Segoe UI" w:cs="Segoe UI"/>
              <w:color w:val="000000" w:themeColor="text1"/>
              <w:sz w:val="18"/>
              <w:szCs w:val="18"/>
              <w:lang w:eastAsia="tr-TR"/>
            </w:rPr>
            <w:t xml:space="preserve">, F. M. ve </w:t>
          </w:r>
          <w:proofErr w:type="spellStart"/>
          <w:r w:rsidRPr="00D033FA">
            <w:rPr>
              <w:rFonts w:ascii="Segoe UI" w:eastAsia="Times New Roman" w:hAnsi="Segoe UI" w:cs="Segoe UI"/>
              <w:color w:val="000000" w:themeColor="text1"/>
              <w:sz w:val="18"/>
              <w:szCs w:val="18"/>
              <w:lang w:eastAsia="tr-TR"/>
            </w:rPr>
            <w:t>Bahçetepe</w:t>
          </w:r>
          <w:proofErr w:type="spellEnd"/>
          <w:r w:rsidRPr="00D033FA">
            <w:rPr>
              <w:rFonts w:ascii="Segoe UI" w:eastAsia="Times New Roman" w:hAnsi="Segoe UI" w:cs="Segoe UI"/>
              <w:color w:val="000000" w:themeColor="text1"/>
              <w:sz w:val="18"/>
              <w:szCs w:val="18"/>
              <w:lang w:eastAsia="tr-TR"/>
            </w:rPr>
            <w:t xml:space="preserve">, Ü. (2015). Akademik başarı ile okul iklimi arasındaki ilişki. </w:t>
          </w:r>
          <w:proofErr w:type="spellStart"/>
          <w:r w:rsidRPr="00D033FA">
            <w:rPr>
              <w:rFonts w:ascii="Segoe UI" w:eastAsia="Times New Roman" w:hAnsi="Segoe UI" w:cs="Segoe UI"/>
              <w:i/>
              <w:iCs/>
              <w:color w:val="000000" w:themeColor="text1"/>
              <w:sz w:val="18"/>
              <w:szCs w:val="18"/>
              <w:lang w:eastAsia="tr-TR"/>
            </w:rPr>
            <w:t>Istanbul</w:t>
          </w:r>
          <w:proofErr w:type="spellEnd"/>
          <w:r w:rsidRPr="00D033FA">
            <w:rPr>
              <w:rFonts w:ascii="Segoe UI" w:eastAsia="Times New Roman" w:hAnsi="Segoe UI" w:cs="Segoe UI"/>
              <w:i/>
              <w:iCs/>
              <w:color w:val="000000" w:themeColor="text1"/>
              <w:sz w:val="18"/>
              <w:szCs w:val="18"/>
              <w:lang w:eastAsia="tr-TR"/>
            </w:rPr>
            <w:t xml:space="preserve"> </w:t>
          </w:r>
          <w:proofErr w:type="spellStart"/>
          <w:r w:rsidRPr="00D033FA">
            <w:rPr>
              <w:rFonts w:ascii="Segoe UI" w:eastAsia="Times New Roman" w:hAnsi="Segoe UI" w:cs="Segoe UI"/>
              <w:i/>
              <w:iCs/>
              <w:color w:val="000000" w:themeColor="text1"/>
              <w:sz w:val="18"/>
              <w:szCs w:val="18"/>
              <w:lang w:eastAsia="tr-TR"/>
            </w:rPr>
            <w:t>Journal</w:t>
          </w:r>
          <w:proofErr w:type="spellEnd"/>
          <w:r w:rsidRPr="00D033FA">
            <w:rPr>
              <w:rFonts w:ascii="Segoe UI" w:eastAsia="Times New Roman" w:hAnsi="Segoe UI" w:cs="Segoe UI"/>
              <w:i/>
              <w:iCs/>
              <w:color w:val="000000" w:themeColor="text1"/>
              <w:sz w:val="18"/>
              <w:szCs w:val="18"/>
              <w:lang w:eastAsia="tr-TR"/>
            </w:rPr>
            <w:t xml:space="preserve"> of </w:t>
          </w:r>
          <w:proofErr w:type="spellStart"/>
          <w:r w:rsidRPr="00D033FA">
            <w:rPr>
              <w:rFonts w:ascii="Segoe UI" w:eastAsia="Times New Roman" w:hAnsi="Segoe UI" w:cs="Segoe UI"/>
              <w:i/>
              <w:iCs/>
              <w:color w:val="000000" w:themeColor="text1"/>
              <w:sz w:val="18"/>
              <w:szCs w:val="18"/>
              <w:lang w:eastAsia="tr-TR"/>
            </w:rPr>
            <w:t>Innovation</w:t>
          </w:r>
          <w:proofErr w:type="spellEnd"/>
          <w:r w:rsidRPr="00D033FA">
            <w:rPr>
              <w:rFonts w:ascii="Segoe UI" w:eastAsia="Times New Roman" w:hAnsi="Segoe UI" w:cs="Segoe UI"/>
              <w:i/>
              <w:iCs/>
              <w:color w:val="000000" w:themeColor="text1"/>
              <w:sz w:val="18"/>
              <w:szCs w:val="18"/>
              <w:lang w:eastAsia="tr-TR"/>
            </w:rPr>
            <w:t xml:space="preserve"> in </w:t>
          </w:r>
          <w:proofErr w:type="spellStart"/>
          <w:r w:rsidRPr="00D033FA">
            <w:rPr>
              <w:rFonts w:ascii="Segoe UI" w:eastAsia="Times New Roman" w:hAnsi="Segoe UI" w:cs="Segoe UI"/>
              <w:i/>
              <w:iCs/>
              <w:color w:val="000000" w:themeColor="text1"/>
              <w:sz w:val="18"/>
              <w:szCs w:val="18"/>
              <w:lang w:eastAsia="tr-TR"/>
            </w:rPr>
            <w:t>Education</w:t>
          </w:r>
          <w:proofErr w:type="spellEnd"/>
          <w:r w:rsidRPr="00D033FA">
            <w:rPr>
              <w:rFonts w:ascii="Segoe UI" w:eastAsia="Times New Roman" w:hAnsi="Segoe UI" w:cs="Segoe UI"/>
              <w:color w:val="000000" w:themeColor="text1"/>
              <w:sz w:val="18"/>
              <w:szCs w:val="18"/>
              <w:lang w:eastAsia="tr-TR"/>
            </w:rPr>
            <w:t>, 1 (3), 83-101.</w:t>
          </w:r>
        </w:p>
        <w:p w14:paraId="69BFE50A"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4" w:name="Gölçek"/>
          <w:bookmarkEnd w:id="44"/>
          <w:proofErr w:type="spellStart"/>
          <w:r w:rsidRPr="00D033FA">
            <w:rPr>
              <w:rFonts w:ascii="Segoe UI" w:eastAsia="Times New Roman" w:hAnsi="Segoe UI" w:cs="Segoe UI"/>
              <w:color w:val="000000" w:themeColor="text1"/>
              <w:sz w:val="18"/>
              <w:szCs w:val="18"/>
              <w:lang w:eastAsia="tr-TR"/>
            </w:rPr>
            <w:t>Gölçek</w:t>
          </w:r>
          <w:proofErr w:type="spellEnd"/>
          <w:r w:rsidRPr="00D033FA">
            <w:rPr>
              <w:rFonts w:ascii="Segoe UI" w:eastAsia="Times New Roman" w:hAnsi="Segoe UI" w:cs="Segoe UI"/>
              <w:color w:val="000000" w:themeColor="text1"/>
              <w:sz w:val="18"/>
              <w:szCs w:val="18"/>
              <w:lang w:eastAsia="tr-TR"/>
            </w:rPr>
            <w:t xml:space="preserve">, E. ve Kurumaz, M. (2021). BÖTE mezunu okul müdürlerinin teknoloji liderliği deneyimleri: </w:t>
          </w:r>
          <w:proofErr w:type="spellStart"/>
          <w:r w:rsidRPr="00D033FA">
            <w:rPr>
              <w:rFonts w:ascii="Segoe UI" w:eastAsia="Times New Roman" w:hAnsi="Segoe UI" w:cs="Segoe UI"/>
              <w:color w:val="000000" w:themeColor="text1"/>
              <w:sz w:val="18"/>
              <w:szCs w:val="18"/>
              <w:lang w:eastAsia="tr-TR"/>
            </w:rPr>
            <w:t>olgubilimsel</w:t>
          </w:r>
          <w:proofErr w:type="spellEnd"/>
          <w:r w:rsidRPr="00D033FA">
            <w:rPr>
              <w:rFonts w:ascii="Segoe UI" w:eastAsia="Times New Roman" w:hAnsi="Segoe UI" w:cs="Segoe UI"/>
              <w:color w:val="000000" w:themeColor="text1"/>
              <w:sz w:val="18"/>
              <w:szCs w:val="18"/>
              <w:lang w:eastAsia="tr-TR"/>
            </w:rPr>
            <w:t xml:space="preserve"> bir araştırma. </w:t>
          </w:r>
          <w:r w:rsidRPr="00D033FA">
            <w:rPr>
              <w:rFonts w:ascii="Segoe UI" w:eastAsia="Times New Roman" w:hAnsi="Segoe UI" w:cs="Segoe UI"/>
              <w:iCs/>
              <w:color w:val="000000" w:themeColor="text1"/>
              <w:sz w:val="18"/>
              <w:szCs w:val="18"/>
              <w:lang w:eastAsia="tr-TR"/>
            </w:rPr>
            <w:t xml:space="preserve">Marmara Üniversitesi </w:t>
          </w:r>
          <w:r w:rsidRPr="00D033FA">
            <w:rPr>
              <w:rFonts w:ascii="Segoe UI" w:eastAsia="Times New Roman" w:hAnsi="Segoe UI" w:cs="Segoe UI"/>
              <w:i/>
              <w:iCs/>
              <w:color w:val="000000" w:themeColor="text1"/>
              <w:sz w:val="18"/>
              <w:szCs w:val="18"/>
              <w:lang w:eastAsia="tr-TR"/>
            </w:rPr>
            <w:t>Atatürk Eğitim Fakültesi Eğitim Bilimleri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53, 113-140.</w:t>
          </w:r>
        </w:p>
        <w:p w14:paraId="01C29B2F"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5" w:name="ilhan"/>
          <w:bookmarkEnd w:id="45"/>
          <w:r w:rsidRPr="00D033FA">
            <w:rPr>
              <w:rFonts w:ascii="Segoe UI" w:eastAsia="Times New Roman" w:hAnsi="Segoe UI" w:cs="Segoe UI"/>
              <w:color w:val="000000" w:themeColor="text1"/>
              <w:sz w:val="18"/>
              <w:szCs w:val="18"/>
              <w:lang w:eastAsia="tr-TR"/>
            </w:rPr>
            <w:t xml:space="preserve">İlhan </w:t>
          </w:r>
          <w:proofErr w:type="spellStart"/>
          <w:r w:rsidRPr="00D033FA">
            <w:rPr>
              <w:rFonts w:ascii="Segoe UI" w:eastAsia="Times New Roman" w:hAnsi="Segoe UI" w:cs="Segoe UI"/>
              <w:color w:val="000000" w:themeColor="text1"/>
              <w:sz w:val="18"/>
              <w:szCs w:val="18"/>
              <w:lang w:eastAsia="tr-TR"/>
            </w:rPr>
            <w:t>Uryan</w:t>
          </w:r>
          <w:proofErr w:type="spellEnd"/>
          <w:r w:rsidRPr="00D033FA">
            <w:rPr>
              <w:rFonts w:ascii="Segoe UI" w:eastAsia="Times New Roman" w:hAnsi="Segoe UI" w:cs="Segoe UI"/>
              <w:color w:val="000000" w:themeColor="text1"/>
              <w:sz w:val="18"/>
              <w:szCs w:val="18"/>
              <w:lang w:eastAsia="tr-TR"/>
            </w:rPr>
            <w:t xml:space="preserve">, H. (2021). </w:t>
          </w:r>
          <w:r w:rsidRPr="00D033FA">
            <w:rPr>
              <w:rFonts w:ascii="Segoe UI" w:eastAsia="Times New Roman" w:hAnsi="Segoe UI" w:cs="Segoe UI"/>
              <w:i/>
              <w:color w:val="000000" w:themeColor="text1"/>
              <w:sz w:val="18"/>
              <w:szCs w:val="18"/>
              <w:lang w:eastAsia="tr-TR"/>
            </w:rPr>
            <w:t>Okulların fiziki ve donanım yeterliliklerine yönelik okul yöneticilerinin görüşleri</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 xml:space="preserve">Yayımlanmamış tezsiz yüksek lisans projesi). </w:t>
          </w:r>
          <w:proofErr w:type="spellStart"/>
          <w:r w:rsidRPr="00D033FA">
            <w:rPr>
              <w:rFonts w:ascii="Segoe UI" w:eastAsia="Times New Roman" w:hAnsi="Segoe UI" w:cs="Segoe UI"/>
              <w:iCs/>
              <w:color w:val="000000" w:themeColor="text1"/>
              <w:sz w:val="18"/>
              <w:szCs w:val="18"/>
              <w:lang w:eastAsia="tr-TR"/>
            </w:rPr>
            <w:t>Pamukale</w:t>
          </w:r>
          <w:proofErr w:type="spellEnd"/>
          <w:r w:rsidRPr="00D033FA">
            <w:rPr>
              <w:rFonts w:ascii="Segoe UI" w:eastAsia="Times New Roman" w:hAnsi="Segoe UI" w:cs="Segoe UI"/>
              <w:iCs/>
              <w:color w:val="000000" w:themeColor="text1"/>
              <w:sz w:val="18"/>
              <w:szCs w:val="18"/>
              <w:lang w:eastAsia="tr-TR"/>
            </w:rPr>
            <w:t xml:space="preserve"> Üniversitesi Eğitim Bilimleri Enstitüsü, Denizli</w:t>
          </w:r>
          <w:r w:rsidRPr="00D033FA">
            <w:rPr>
              <w:rFonts w:ascii="Segoe UI" w:eastAsia="Times New Roman" w:hAnsi="Segoe UI" w:cs="Segoe UI"/>
              <w:color w:val="000000" w:themeColor="text1"/>
              <w:sz w:val="18"/>
              <w:szCs w:val="18"/>
              <w:lang w:eastAsia="tr-TR"/>
            </w:rPr>
            <w:t>, Türkiye.</w:t>
          </w:r>
        </w:p>
        <w:p w14:paraId="21C818CB"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6" w:name="Kambur"/>
          <w:bookmarkEnd w:id="46"/>
          <w:r w:rsidRPr="00D033FA">
            <w:rPr>
              <w:rFonts w:ascii="Segoe UI" w:eastAsia="Times New Roman" w:hAnsi="Segoe UI" w:cs="Segoe UI"/>
              <w:color w:val="000000" w:themeColor="text1"/>
              <w:sz w:val="18"/>
              <w:szCs w:val="18"/>
              <w:lang w:eastAsia="tr-TR"/>
            </w:rPr>
            <w:t xml:space="preserve">Kambur, S. (2020). </w:t>
          </w:r>
          <w:r w:rsidRPr="00D033FA">
            <w:rPr>
              <w:rFonts w:ascii="Segoe UI" w:eastAsia="Times New Roman" w:hAnsi="Segoe UI" w:cs="Segoe UI"/>
              <w:i/>
              <w:color w:val="000000" w:themeColor="text1"/>
              <w:sz w:val="18"/>
              <w:szCs w:val="18"/>
              <w:lang w:eastAsia="tr-TR"/>
            </w:rPr>
            <w:t>Okul yöneticilerinin yeterliliklerine ilişkin okul yöneticilerinin görüşleri</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Yayımlanmamış tezsiz yüksek lisans projesi). Pamukkale Üniversitesi Eğitim Bilimleri Enstitüsü, Denizli</w:t>
          </w:r>
          <w:r w:rsidRPr="00D033FA">
            <w:rPr>
              <w:rFonts w:ascii="Segoe UI" w:eastAsia="Times New Roman" w:hAnsi="Segoe UI" w:cs="Segoe UI"/>
              <w:color w:val="000000" w:themeColor="text1"/>
              <w:sz w:val="18"/>
              <w:szCs w:val="18"/>
              <w:lang w:eastAsia="tr-TR"/>
            </w:rPr>
            <w:t>, Türkiye.</w:t>
          </w:r>
        </w:p>
        <w:p w14:paraId="146BD880"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7" w:name="Karaköse"/>
          <w:bookmarkEnd w:id="47"/>
          <w:r w:rsidRPr="00D033FA">
            <w:rPr>
              <w:rFonts w:ascii="Segoe UI" w:eastAsia="Times New Roman" w:hAnsi="Segoe UI" w:cs="Segoe UI"/>
              <w:color w:val="000000" w:themeColor="text1"/>
              <w:sz w:val="18"/>
              <w:szCs w:val="18"/>
              <w:lang w:eastAsia="tr-TR"/>
            </w:rPr>
            <w:t xml:space="preserve">Karaköse, T. (2008). Okul müdürlerini itibarlı kılan değerlerinin belirlenmesine yönelik nitel bir çalışma. </w:t>
          </w:r>
          <w:r w:rsidRPr="00D033FA">
            <w:rPr>
              <w:rFonts w:ascii="Segoe UI" w:eastAsia="Times New Roman" w:hAnsi="Segoe UI" w:cs="Segoe UI"/>
              <w:i/>
              <w:iCs/>
              <w:color w:val="000000" w:themeColor="text1"/>
              <w:sz w:val="18"/>
              <w:szCs w:val="18"/>
              <w:lang w:eastAsia="tr-TR"/>
            </w:rPr>
            <w:t>Değerler Eğitimi Dergisi</w:t>
          </w:r>
          <w:r w:rsidRPr="00D033FA">
            <w:rPr>
              <w:rFonts w:ascii="Segoe UI" w:eastAsia="Times New Roman" w:hAnsi="Segoe UI" w:cs="Segoe UI"/>
              <w:color w:val="000000" w:themeColor="text1"/>
              <w:sz w:val="18"/>
              <w:szCs w:val="18"/>
              <w:lang w:eastAsia="tr-TR"/>
            </w:rPr>
            <w:t>, 6 (16) , 113-129.</w:t>
          </w:r>
        </w:p>
        <w:p w14:paraId="085D6C30"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8" w:name="Kırca"/>
          <w:bookmarkEnd w:id="48"/>
          <w:r w:rsidRPr="00D033FA">
            <w:rPr>
              <w:rFonts w:ascii="Segoe UI" w:eastAsia="Times New Roman" w:hAnsi="Segoe UI" w:cs="Segoe UI"/>
              <w:color w:val="000000" w:themeColor="text1"/>
              <w:sz w:val="18"/>
              <w:szCs w:val="18"/>
              <w:lang w:eastAsia="tr-TR"/>
            </w:rPr>
            <w:t xml:space="preserve">Kırca, A. (2019). </w:t>
          </w:r>
          <w:r w:rsidRPr="00D033FA">
            <w:rPr>
              <w:rFonts w:ascii="Segoe UI" w:eastAsia="Times New Roman" w:hAnsi="Segoe UI" w:cs="Segoe UI"/>
              <w:i/>
              <w:color w:val="000000" w:themeColor="text1"/>
              <w:sz w:val="18"/>
              <w:szCs w:val="18"/>
              <w:lang w:eastAsia="tr-TR"/>
            </w:rPr>
            <w:t>Öğrenen Örgüt İle Öğretmen Morali Arasındaki İlişki</w:t>
          </w:r>
          <w:r w:rsidRPr="00D033FA">
            <w:rPr>
              <w:rFonts w:ascii="Segoe UI" w:eastAsia="Times New Roman" w:hAnsi="Segoe UI" w:cs="Segoe UI"/>
              <w:color w:val="000000" w:themeColor="text1"/>
              <w:sz w:val="18"/>
              <w:szCs w:val="18"/>
              <w:lang w:eastAsia="tr-TR"/>
            </w:rPr>
            <w:t xml:space="preserve"> (</w:t>
          </w:r>
          <w:proofErr w:type="spellStart"/>
          <w:r w:rsidRPr="00D033FA">
            <w:rPr>
              <w:rFonts w:ascii="Segoe UI" w:eastAsia="Times New Roman" w:hAnsi="Segoe UI" w:cs="Segoe UI"/>
              <w:iCs/>
              <w:color w:val="000000" w:themeColor="text1"/>
              <w:sz w:val="18"/>
              <w:szCs w:val="18"/>
              <w:lang w:eastAsia="tr-TR"/>
            </w:rPr>
            <w:t>Yayınlanmamıs</w:t>
          </w:r>
          <w:proofErr w:type="spellEnd"/>
          <w:r w:rsidRPr="00D033FA">
            <w:rPr>
              <w:rFonts w:ascii="Segoe UI" w:eastAsia="Times New Roman" w:hAnsi="Segoe UI" w:cs="Segoe UI"/>
              <w:iCs/>
              <w:color w:val="000000" w:themeColor="text1"/>
              <w:sz w:val="18"/>
              <w:szCs w:val="18"/>
              <w:lang w:eastAsia="tr-TR"/>
            </w:rPr>
            <w:t xml:space="preserve"> yüksek </w:t>
          </w:r>
          <w:proofErr w:type="spellStart"/>
          <w:r w:rsidRPr="00D033FA">
            <w:rPr>
              <w:rFonts w:ascii="Segoe UI" w:eastAsia="Times New Roman" w:hAnsi="Segoe UI" w:cs="Segoe UI"/>
              <w:iCs/>
              <w:color w:val="000000" w:themeColor="text1"/>
              <w:sz w:val="18"/>
              <w:szCs w:val="18"/>
              <w:lang w:eastAsia="tr-TR"/>
            </w:rPr>
            <w:t>lisanstezi</w:t>
          </w:r>
          <w:proofErr w:type="spellEnd"/>
          <w:r w:rsidRPr="00D033FA">
            <w:rPr>
              <w:rFonts w:ascii="Segoe UI" w:eastAsia="Times New Roman" w:hAnsi="Segoe UI" w:cs="Segoe UI"/>
              <w:iCs/>
              <w:color w:val="000000" w:themeColor="text1"/>
              <w:sz w:val="18"/>
              <w:szCs w:val="18"/>
              <w:lang w:eastAsia="tr-TR"/>
            </w:rPr>
            <w:t xml:space="preserve">). </w:t>
          </w:r>
          <w:proofErr w:type="spellStart"/>
          <w:r w:rsidRPr="00D033FA">
            <w:rPr>
              <w:rFonts w:ascii="Segoe UI" w:eastAsia="Times New Roman" w:hAnsi="Segoe UI" w:cs="Segoe UI"/>
              <w:iCs/>
              <w:color w:val="000000" w:themeColor="text1"/>
              <w:sz w:val="18"/>
              <w:szCs w:val="18"/>
              <w:lang w:eastAsia="tr-TR"/>
            </w:rPr>
            <w:t>Pamukale</w:t>
          </w:r>
          <w:proofErr w:type="spellEnd"/>
          <w:r w:rsidRPr="00D033FA">
            <w:rPr>
              <w:rFonts w:ascii="Segoe UI" w:eastAsia="Times New Roman" w:hAnsi="Segoe UI" w:cs="Segoe UI"/>
              <w:iCs/>
              <w:color w:val="000000" w:themeColor="text1"/>
              <w:sz w:val="18"/>
              <w:szCs w:val="18"/>
              <w:lang w:eastAsia="tr-TR"/>
            </w:rPr>
            <w:t xml:space="preserve"> Üniversitesi Eğitim Bilimleri Enstitüsü, Denizli</w:t>
          </w:r>
          <w:r w:rsidRPr="00D033FA">
            <w:rPr>
              <w:rFonts w:ascii="Segoe UI" w:eastAsia="Times New Roman" w:hAnsi="Segoe UI" w:cs="Segoe UI"/>
              <w:color w:val="000000" w:themeColor="text1"/>
              <w:sz w:val="18"/>
              <w:szCs w:val="18"/>
              <w:lang w:eastAsia="tr-TR"/>
            </w:rPr>
            <w:t>, Türkiye.</w:t>
          </w:r>
        </w:p>
        <w:p w14:paraId="030C1E12"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49" w:name="Kurt"/>
          <w:bookmarkEnd w:id="49"/>
          <w:r w:rsidRPr="00D033FA">
            <w:rPr>
              <w:rFonts w:ascii="Segoe UI" w:eastAsia="Times New Roman" w:hAnsi="Segoe UI" w:cs="Segoe UI"/>
              <w:color w:val="000000" w:themeColor="text1"/>
              <w:sz w:val="18"/>
              <w:szCs w:val="18"/>
              <w:lang w:eastAsia="tr-TR"/>
            </w:rPr>
            <w:t xml:space="preserve">Kurt, K. (2021). Öğretmen görüşleri açısından okul müdürlerinin öğretimsel </w:t>
          </w:r>
          <w:proofErr w:type="spellStart"/>
          <w:r w:rsidRPr="00D033FA">
            <w:rPr>
              <w:rFonts w:ascii="Segoe UI" w:eastAsia="Times New Roman" w:hAnsi="Segoe UI" w:cs="Segoe UI"/>
              <w:color w:val="000000" w:themeColor="text1"/>
              <w:sz w:val="18"/>
              <w:szCs w:val="18"/>
              <w:lang w:eastAsia="tr-TR"/>
            </w:rPr>
            <w:t>liderlikrollerini</w:t>
          </w:r>
          <w:proofErr w:type="spellEnd"/>
          <w:r w:rsidRPr="00D033FA">
            <w:rPr>
              <w:rFonts w:ascii="Segoe UI" w:eastAsia="Times New Roman" w:hAnsi="Segoe UI" w:cs="Segoe UI"/>
              <w:color w:val="000000" w:themeColor="text1"/>
              <w:sz w:val="18"/>
              <w:szCs w:val="18"/>
              <w:lang w:eastAsia="tr-TR"/>
            </w:rPr>
            <w:t xml:space="preserve"> gerçekleştirme düzeyleri. </w:t>
          </w:r>
          <w:r w:rsidRPr="00D033FA">
            <w:rPr>
              <w:rFonts w:ascii="Segoe UI" w:eastAsia="Times New Roman" w:hAnsi="Segoe UI" w:cs="Segoe UI"/>
              <w:i/>
              <w:iCs/>
              <w:color w:val="000000" w:themeColor="text1"/>
              <w:sz w:val="18"/>
              <w:szCs w:val="18"/>
              <w:lang w:eastAsia="tr-TR"/>
            </w:rPr>
            <w:t>Mustafa Kemal Üniversitesi Eğitim Fakültesi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5,(7):62-78.</w:t>
          </w:r>
        </w:p>
        <w:p w14:paraId="34013688" w14:textId="6E84DB35" w:rsidR="00664567" w:rsidRPr="00D033FA" w:rsidRDefault="00664567"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0" w:name="MEB"/>
          <w:bookmarkStart w:id="51" w:name="Maral"/>
          <w:bookmarkEnd w:id="50"/>
          <w:r w:rsidRPr="00D033FA">
            <w:rPr>
              <w:rFonts w:ascii="Segoe UI" w:eastAsia="Times New Roman" w:hAnsi="Segoe UI" w:cs="Segoe UI"/>
              <w:color w:val="000000" w:themeColor="text1"/>
              <w:sz w:val="18"/>
              <w:szCs w:val="18"/>
              <w:lang w:eastAsia="tr-TR"/>
            </w:rPr>
            <w:t>Maral</w:t>
          </w:r>
          <w:bookmarkEnd w:id="51"/>
          <w:r w:rsidRPr="00D033FA">
            <w:rPr>
              <w:rFonts w:ascii="Segoe UI" w:eastAsia="Times New Roman" w:hAnsi="Segoe UI" w:cs="Segoe UI"/>
              <w:color w:val="000000" w:themeColor="text1"/>
              <w:sz w:val="18"/>
              <w:szCs w:val="18"/>
              <w:lang w:eastAsia="tr-TR"/>
            </w:rPr>
            <w:t xml:space="preserve">, M. (2022). </w:t>
          </w:r>
          <w:proofErr w:type="spellStart"/>
          <w:r w:rsidRPr="00D033FA">
            <w:rPr>
              <w:rFonts w:ascii="Segoe UI" w:eastAsia="Times New Roman" w:hAnsi="Segoe UI" w:cs="Segoe UI"/>
              <w:color w:val="000000" w:themeColor="text1"/>
              <w:sz w:val="18"/>
              <w:szCs w:val="18"/>
              <w:lang w:eastAsia="tr-TR"/>
            </w:rPr>
            <w:t>Exploring</w:t>
          </w:r>
          <w:proofErr w:type="spellEnd"/>
          <w:r w:rsidRPr="00D033FA">
            <w:rPr>
              <w:rFonts w:ascii="Segoe UI" w:eastAsia="Times New Roman" w:hAnsi="Segoe UI" w:cs="Segoe UI"/>
              <w:color w:val="000000" w:themeColor="text1"/>
              <w:sz w:val="18"/>
              <w:szCs w:val="18"/>
              <w:lang w:eastAsia="tr-TR"/>
            </w:rPr>
            <w:t xml:space="preserve"> </w:t>
          </w:r>
          <w:proofErr w:type="spellStart"/>
          <w:r w:rsidRPr="00D033FA">
            <w:rPr>
              <w:rFonts w:ascii="Segoe UI" w:eastAsia="Times New Roman" w:hAnsi="Segoe UI" w:cs="Segoe UI"/>
              <w:color w:val="000000" w:themeColor="text1"/>
              <w:sz w:val="18"/>
              <w:szCs w:val="18"/>
              <w:lang w:eastAsia="tr-TR"/>
            </w:rPr>
            <w:t>school</w:t>
          </w:r>
          <w:proofErr w:type="spellEnd"/>
          <w:r w:rsidRPr="00D033FA">
            <w:rPr>
              <w:rFonts w:ascii="Segoe UI" w:eastAsia="Times New Roman" w:hAnsi="Segoe UI" w:cs="Segoe UI"/>
              <w:color w:val="000000" w:themeColor="text1"/>
              <w:sz w:val="18"/>
              <w:szCs w:val="18"/>
              <w:lang w:eastAsia="tr-TR"/>
            </w:rPr>
            <w:t xml:space="preserve"> </w:t>
          </w:r>
          <w:proofErr w:type="spellStart"/>
          <w:r w:rsidRPr="00D033FA">
            <w:rPr>
              <w:rFonts w:ascii="Segoe UI" w:eastAsia="Times New Roman" w:hAnsi="Segoe UI" w:cs="Segoe UI"/>
              <w:color w:val="000000" w:themeColor="text1"/>
              <w:sz w:val="18"/>
              <w:szCs w:val="18"/>
              <w:lang w:eastAsia="tr-TR"/>
            </w:rPr>
            <w:t>administrators</w:t>
          </w:r>
          <w:proofErr w:type="spellEnd"/>
          <w:r w:rsidRPr="00D033FA">
            <w:rPr>
              <w:rFonts w:ascii="Segoe UI" w:eastAsia="Times New Roman" w:hAnsi="Segoe UI" w:cs="Segoe UI"/>
              <w:color w:val="000000" w:themeColor="text1"/>
              <w:sz w:val="18"/>
              <w:szCs w:val="18"/>
              <w:lang w:eastAsia="tr-TR"/>
            </w:rPr>
            <w:t xml:space="preserve">' </w:t>
          </w:r>
          <w:proofErr w:type="spellStart"/>
          <w:r w:rsidRPr="00D033FA">
            <w:rPr>
              <w:rFonts w:ascii="Segoe UI" w:eastAsia="Times New Roman" w:hAnsi="Segoe UI" w:cs="Segoe UI"/>
              <w:color w:val="000000" w:themeColor="text1"/>
              <w:sz w:val="18"/>
              <w:szCs w:val="18"/>
              <w:lang w:eastAsia="tr-TR"/>
            </w:rPr>
            <w:t>perceptions</w:t>
          </w:r>
          <w:proofErr w:type="spellEnd"/>
          <w:r w:rsidRPr="00D033FA">
            <w:rPr>
              <w:rFonts w:ascii="Segoe UI" w:eastAsia="Times New Roman" w:hAnsi="Segoe UI" w:cs="Segoe UI"/>
              <w:color w:val="000000" w:themeColor="text1"/>
              <w:sz w:val="18"/>
              <w:szCs w:val="18"/>
              <w:lang w:eastAsia="tr-TR"/>
            </w:rPr>
            <w:t xml:space="preserve"> on </w:t>
          </w:r>
          <w:proofErr w:type="spellStart"/>
          <w:r w:rsidRPr="00D033FA">
            <w:rPr>
              <w:rFonts w:ascii="Segoe UI" w:eastAsia="Times New Roman" w:hAnsi="Segoe UI" w:cs="Segoe UI"/>
              <w:color w:val="000000" w:themeColor="text1"/>
              <w:sz w:val="18"/>
              <w:szCs w:val="18"/>
              <w:lang w:eastAsia="tr-TR"/>
            </w:rPr>
            <w:t>participative</w:t>
          </w:r>
          <w:proofErr w:type="spellEnd"/>
          <w:r w:rsidRPr="00D033FA">
            <w:rPr>
              <w:rFonts w:ascii="Segoe UI" w:eastAsia="Times New Roman" w:hAnsi="Segoe UI" w:cs="Segoe UI"/>
              <w:color w:val="000000" w:themeColor="text1"/>
              <w:sz w:val="18"/>
              <w:szCs w:val="18"/>
              <w:lang w:eastAsia="tr-TR"/>
            </w:rPr>
            <w:t xml:space="preserve"> </w:t>
          </w:r>
          <w:proofErr w:type="spellStart"/>
          <w:r w:rsidRPr="00D033FA">
            <w:rPr>
              <w:rFonts w:ascii="Segoe UI" w:eastAsia="Times New Roman" w:hAnsi="Segoe UI" w:cs="Segoe UI"/>
              <w:color w:val="000000" w:themeColor="text1"/>
              <w:sz w:val="18"/>
              <w:szCs w:val="18"/>
              <w:lang w:eastAsia="tr-TR"/>
            </w:rPr>
            <w:t>decision</w:t>
          </w:r>
          <w:proofErr w:type="spellEnd"/>
          <w:r w:rsidRPr="00D033FA">
            <w:rPr>
              <w:rFonts w:ascii="Segoe UI" w:eastAsia="Times New Roman" w:hAnsi="Segoe UI" w:cs="Segoe UI"/>
              <w:color w:val="000000" w:themeColor="text1"/>
              <w:sz w:val="18"/>
              <w:szCs w:val="18"/>
              <w:lang w:eastAsia="tr-TR"/>
            </w:rPr>
            <w:t xml:space="preserve"> </w:t>
          </w:r>
          <w:proofErr w:type="spellStart"/>
          <w:r w:rsidRPr="00D033FA">
            <w:rPr>
              <w:rFonts w:ascii="Segoe UI" w:eastAsia="Times New Roman" w:hAnsi="Segoe UI" w:cs="Segoe UI"/>
              <w:color w:val="000000" w:themeColor="text1"/>
              <w:sz w:val="18"/>
              <w:szCs w:val="18"/>
              <w:lang w:eastAsia="tr-TR"/>
            </w:rPr>
            <w:t>making</w:t>
          </w:r>
          <w:proofErr w:type="spellEnd"/>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
              <w:color w:val="000000" w:themeColor="text1"/>
              <w:sz w:val="18"/>
              <w:szCs w:val="18"/>
              <w:lang w:eastAsia="tr-TR"/>
            </w:rPr>
            <w:t>e-Uluslararası Eğitim Araştırmaları Dergisi, 13</w:t>
          </w:r>
          <w:r w:rsidRPr="00D033FA">
            <w:rPr>
              <w:rFonts w:ascii="Segoe UI" w:eastAsia="Times New Roman" w:hAnsi="Segoe UI" w:cs="Segoe UI"/>
              <w:color w:val="000000" w:themeColor="text1"/>
              <w:sz w:val="18"/>
              <w:szCs w:val="18"/>
              <w:lang w:eastAsia="tr-TR"/>
            </w:rPr>
            <w:t xml:space="preserve"> (1) , 118-140. </w:t>
          </w:r>
        </w:p>
        <w:p w14:paraId="02EA4799" w14:textId="1AF69DDF"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r w:rsidRPr="00D033FA">
            <w:rPr>
              <w:rFonts w:ascii="Segoe UI" w:eastAsia="Times New Roman" w:hAnsi="Segoe UI" w:cs="Segoe UI"/>
              <w:color w:val="000000" w:themeColor="text1"/>
              <w:sz w:val="18"/>
              <w:szCs w:val="18"/>
              <w:lang w:eastAsia="tr-TR"/>
            </w:rPr>
            <w:t xml:space="preserve">MEB. (2019). Milli Eğitim Bakanlığı Ortaöğretim Kurumları Yönetmeliği. </w:t>
          </w:r>
          <w:r w:rsidRPr="00D033FA">
            <w:rPr>
              <w:rFonts w:ascii="Segoe UI" w:eastAsia="Times New Roman" w:hAnsi="Segoe UI" w:cs="Segoe UI"/>
              <w:iCs/>
              <w:color w:val="000000" w:themeColor="text1"/>
              <w:sz w:val="18"/>
              <w:szCs w:val="18"/>
              <w:lang w:eastAsia="tr-TR"/>
            </w:rPr>
            <w:t>ogm.meb.gov.tr</w:t>
          </w:r>
          <w:r w:rsidRPr="00D033FA">
            <w:rPr>
              <w:rFonts w:ascii="Segoe UI" w:eastAsia="Times New Roman" w:hAnsi="Segoe UI" w:cs="Segoe UI"/>
              <w:color w:val="000000" w:themeColor="text1"/>
              <w:sz w:val="18"/>
              <w:szCs w:val="18"/>
              <w:lang w:eastAsia="tr-TR"/>
            </w:rPr>
            <w:t>.</w:t>
          </w:r>
        </w:p>
        <w:p w14:paraId="70C96EC1" w14:textId="621304E9"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2" w:name="Polat"/>
          <w:bookmarkEnd w:id="52"/>
          <w:r w:rsidRPr="00D033FA">
            <w:rPr>
              <w:rFonts w:ascii="Segoe UI" w:eastAsia="Times New Roman" w:hAnsi="Segoe UI" w:cs="Segoe UI"/>
              <w:color w:val="000000" w:themeColor="text1"/>
              <w:sz w:val="18"/>
              <w:szCs w:val="18"/>
              <w:lang w:eastAsia="tr-TR"/>
            </w:rPr>
            <w:t>Polat, S</w:t>
          </w:r>
          <w:r w:rsidR="00D039BE" w:rsidRPr="00D033FA">
            <w:rPr>
              <w:rFonts w:ascii="Segoe UI" w:eastAsia="Times New Roman" w:hAnsi="Segoe UI" w:cs="Segoe U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Uğurlu, C. T. ve Aksu, M. B. (2018). Okul yöneticilerinin kendi mesleki gelişimleri ve okulu geliştirmeye yönelik liderlik davranışlarına ilişkin görüşleri. </w:t>
          </w:r>
          <w:r w:rsidRPr="00D033FA">
            <w:rPr>
              <w:rFonts w:ascii="Segoe UI" w:eastAsia="Times New Roman" w:hAnsi="Segoe UI" w:cs="Segoe UI"/>
              <w:i/>
              <w:iCs/>
              <w:color w:val="000000" w:themeColor="text1"/>
              <w:sz w:val="18"/>
              <w:szCs w:val="18"/>
              <w:lang w:eastAsia="tr-TR"/>
            </w:rPr>
            <w:t>Eğitimde Nitel Araştırmalar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6 (1) , 205-224.</w:t>
          </w:r>
        </w:p>
        <w:p w14:paraId="7AAADF76" w14:textId="77777777"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3" w:name="Tanrıöğren"/>
          <w:bookmarkEnd w:id="53"/>
          <w:proofErr w:type="spellStart"/>
          <w:r w:rsidRPr="00D033FA">
            <w:rPr>
              <w:rFonts w:ascii="Segoe UI" w:eastAsia="Times New Roman" w:hAnsi="Segoe UI" w:cs="Segoe UI"/>
              <w:color w:val="000000" w:themeColor="text1"/>
              <w:sz w:val="18"/>
              <w:szCs w:val="18"/>
              <w:lang w:eastAsia="tr-TR"/>
            </w:rPr>
            <w:t>Tanrıöğren</w:t>
          </w:r>
          <w:proofErr w:type="spellEnd"/>
          <w:r w:rsidRPr="00D033FA">
            <w:rPr>
              <w:rFonts w:ascii="Segoe UI" w:eastAsia="Times New Roman" w:hAnsi="Segoe UI" w:cs="Segoe UI"/>
              <w:color w:val="000000" w:themeColor="text1"/>
              <w:sz w:val="18"/>
              <w:szCs w:val="18"/>
              <w:lang w:eastAsia="tr-TR"/>
            </w:rPr>
            <w:t xml:space="preserve">, A. (1995). Öğretmen moraline ilişkin yapılan araştırmalar. </w:t>
          </w:r>
          <w:r w:rsidRPr="00D033FA">
            <w:rPr>
              <w:rFonts w:ascii="Segoe UI" w:eastAsia="Times New Roman" w:hAnsi="Segoe UI" w:cs="Segoe UI"/>
              <w:i/>
              <w:iCs/>
              <w:color w:val="000000" w:themeColor="text1"/>
              <w:sz w:val="18"/>
              <w:szCs w:val="18"/>
              <w:lang w:eastAsia="tr-TR"/>
            </w:rPr>
            <w:t>Kuram ve Uygulamada Eğitim Yönetimi</w:t>
          </w:r>
          <w:r w:rsidRPr="00D033FA">
            <w:rPr>
              <w:rFonts w:ascii="Segoe UI" w:eastAsia="Times New Roman" w:hAnsi="Segoe UI" w:cs="Segoe UI"/>
              <w:color w:val="000000" w:themeColor="text1"/>
              <w:sz w:val="18"/>
              <w:szCs w:val="18"/>
              <w:lang w:eastAsia="tr-TR"/>
            </w:rPr>
            <w:t>, 1(1), 95-108.</w:t>
          </w:r>
        </w:p>
        <w:p w14:paraId="0C66AF93" w14:textId="50F19261" w:rsidR="00664567" w:rsidRPr="00D033FA" w:rsidRDefault="00664567"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4" w:name="Türkmenoğlu"/>
          <w:bookmarkStart w:id="55" w:name="Toprakç"/>
          <w:bookmarkEnd w:id="54"/>
          <w:r w:rsidRPr="00D033FA">
            <w:rPr>
              <w:rFonts w:ascii="Segoe UI" w:eastAsia="Times New Roman" w:hAnsi="Segoe UI" w:cs="Segoe UI"/>
              <w:color w:val="000000" w:themeColor="text1"/>
              <w:sz w:val="18"/>
              <w:szCs w:val="18"/>
              <w:lang w:eastAsia="tr-TR"/>
            </w:rPr>
            <w:t>Toprakç</w:t>
          </w:r>
          <w:bookmarkEnd w:id="55"/>
          <w:r w:rsidRPr="00D033FA">
            <w:rPr>
              <w:rFonts w:ascii="Segoe UI" w:eastAsia="Times New Roman" w:hAnsi="Segoe UI" w:cs="Segoe UI"/>
              <w:color w:val="000000" w:themeColor="text1"/>
              <w:sz w:val="18"/>
              <w:szCs w:val="18"/>
              <w:lang w:eastAsia="tr-TR"/>
            </w:rPr>
            <w:t xml:space="preserve">ı, E. (2017) </w:t>
          </w:r>
          <w:r w:rsidRPr="00D033FA">
            <w:rPr>
              <w:rFonts w:ascii="Segoe UI" w:eastAsia="Times New Roman" w:hAnsi="Segoe UI" w:cs="Segoe UI"/>
              <w:i/>
              <w:color w:val="000000" w:themeColor="text1"/>
              <w:sz w:val="18"/>
              <w:szCs w:val="18"/>
              <w:lang w:eastAsia="tr-TR"/>
            </w:rPr>
            <w:t>Sınıf yönetimi.</w:t>
          </w:r>
          <w:r w:rsidRPr="00D033FA">
            <w:rPr>
              <w:rFonts w:ascii="Segoe UI" w:eastAsia="Times New Roman" w:hAnsi="Segoe UI" w:cs="Segoe UI"/>
              <w:color w:val="000000" w:themeColor="text1"/>
              <w:sz w:val="18"/>
              <w:szCs w:val="18"/>
              <w:lang w:eastAsia="tr-TR"/>
            </w:rPr>
            <w:t xml:space="preserve"> Ankara: </w:t>
          </w:r>
          <w:proofErr w:type="spellStart"/>
          <w:r w:rsidRPr="00D033FA">
            <w:rPr>
              <w:rFonts w:ascii="Segoe UI" w:eastAsia="Times New Roman" w:hAnsi="Segoe UI" w:cs="Segoe UI"/>
              <w:color w:val="000000" w:themeColor="text1"/>
              <w:sz w:val="18"/>
              <w:szCs w:val="18"/>
              <w:lang w:eastAsia="tr-TR"/>
            </w:rPr>
            <w:t>Pegem</w:t>
          </w:r>
          <w:proofErr w:type="spellEnd"/>
          <w:r w:rsidRPr="00D033FA">
            <w:rPr>
              <w:rFonts w:ascii="Segoe UI" w:eastAsia="Times New Roman" w:hAnsi="Segoe UI" w:cs="Segoe UI"/>
              <w:color w:val="000000" w:themeColor="text1"/>
              <w:sz w:val="18"/>
              <w:szCs w:val="18"/>
              <w:lang w:eastAsia="tr-TR"/>
            </w:rPr>
            <w:t xml:space="preserve"> Yayınları (3.Baskı)</w:t>
          </w:r>
        </w:p>
        <w:p w14:paraId="084BA616" w14:textId="25DB6E48"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r w:rsidRPr="00D033FA">
            <w:rPr>
              <w:rFonts w:ascii="Segoe UI" w:eastAsia="Times New Roman" w:hAnsi="Segoe UI" w:cs="Segoe UI"/>
              <w:color w:val="000000" w:themeColor="text1"/>
              <w:sz w:val="18"/>
              <w:szCs w:val="18"/>
              <w:lang w:eastAsia="tr-TR"/>
            </w:rPr>
            <w:t xml:space="preserve">Türkmenoğlu, G. ve Bülbül, T. (2015). Okul yöneticilerinin göreve geliş biçimlerinin okul kültürüne yansımaları. </w:t>
          </w:r>
          <w:r w:rsidRPr="00D033FA">
            <w:rPr>
              <w:rFonts w:ascii="Segoe UI" w:eastAsia="Times New Roman" w:hAnsi="Segoe UI" w:cs="Segoe UI"/>
              <w:i/>
              <w:iCs/>
              <w:color w:val="000000" w:themeColor="text1"/>
              <w:sz w:val="18"/>
              <w:szCs w:val="18"/>
              <w:lang w:eastAsia="tr-TR"/>
            </w:rPr>
            <w:t>Mersin Üniversitesi Eğitim Fakültesi Dergisi</w:t>
          </w:r>
          <w:r w:rsidRPr="00D033FA">
            <w:rPr>
              <w:rFonts w:ascii="Segoe UI" w:eastAsia="Times New Roman" w:hAnsi="Segoe UI" w:cs="Segoe UI"/>
              <w:color w:val="000000" w:themeColor="text1"/>
              <w:sz w:val="18"/>
              <w:szCs w:val="18"/>
              <w:lang w:eastAsia="tr-TR"/>
            </w:rPr>
            <w:t>, 11 (2).</w:t>
          </w:r>
        </w:p>
        <w:p w14:paraId="592F42FA" w14:textId="1485CA8F"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6" w:name="Ural"/>
          <w:bookmarkEnd w:id="56"/>
          <w:r w:rsidRPr="00D033FA">
            <w:rPr>
              <w:rFonts w:ascii="Segoe UI" w:eastAsia="Times New Roman" w:hAnsi="Segoe UI" w:cs="Segoe UI"/>
              <w:color w:val="000000" w:themeColor="text1"/>
              <w:sz w:val="18"/>
              <w:szCs w:val="18"/>
              <w:lang w:eastAsia="tr-TR"/>
            </w:rPr>
            <w:t xml:space="preserve">Ural, A. ve Aksoy, O. (2005). Ortaöğretim okullarında öğretmen morali. </w:t>
          </w:r>
          <w:r w:rsidRPr="00D033FA">
            <w:rPr>
              <w:rFonts w:ascii="Segoe UI" w:eastAsia="Times New Roman" w:hAnsi="Segoe UI" w:cs="Segoe UI"/>
              <w:i/>
              <w:iCs/>
              <w:color w:val="000000" w:themeColor="text1"/>
              <w:sz w:val="18"/>
              <w:szCs w:val="18"/>
              <w:lang w:eastAsia="tr-TR"/>
            </w:rPr>
            <w:t>Abant İzzet Baysal Üniversitesi Eğitim Fakültesi Dergisi</w:t>
          </w:r>
          <w:r w:rsidRPr="00D033FA">
            <w:rPr>
              <w:rFonts w:ascii="Segoe UI" w:eastAsia="Times New Roman" w:hAnsi="Segoe UI" w:cs="Segoe UI"/>
              <w:i/>
              <w:color w:val="000000" w:themeColor="text1"/>
              <w:sz w:val="18"/>
              <w:szCs w:val="18"/>
              <w:lang w:eastAsia="tr-TR"/>
            </w:rPr>
            <w:t>,</w:t>
          </w:r>
          <w:r w:rsidRPr="00D033FA">
            <w:rPr>
              <w:rFonts w:ascii="Segoe UI" w:eastAsia="Times New Roman" w:hAnsi="Segoe UI" w:cs="Segoe UI"/>
              <w:color w:val="000000" w:themeColor="text1"/>
              <w:sz w:val="18"/>
              <w:szCs w:val="18"/>
              <w:lang w:eastAsia="tr-TR"/>
            </w:rPr>
            <w:t xml:space="preserve"> 5(2), 141-164.</w:t>
          </w:r>
          <w:r w:rsidR="00664567" w:rsidRPr="00D033FA">
            <w:rPr>
              <w:rFonts w:ascii="Segoe UI" w:eastAsia="Times New Roman" w:hAnsi="Segoe UI" w:cs="Segoe UI"/>
              <w:color w:val="000000" w:themeColor="text1"/>
              <w:sz w:val="18"/>
              <w:szCs w:val="18"/>
              <w:lang w:eastAsia="tr-TR"/>
            </w:rPr>
            <w:t>,</w:t>
          </w:r>
        </w:p>
        <w:p w14:paraId="3DD8B4A9" w14:textId="292E0092" w:rsidR="00664567" w:rsidRPr="00D033FA" w:rsidRDefault="00664567"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7" w:name="Yıldırım"/>
          <w:bookmarkEnd w:id="57"/>
          <w:r w:rsidRPr="00D033FA">
            <w:rPr>
              <w:rFonts w:ascii="Segoe UI" w:eastAsia="Times New Roman" w:hAnsi="Segoe UI" w:cs="Segoe UI"/>
              <w:color w:val="000000" w:themeColor="text1"/>
              <w:sz w:val="18"/>
              <w:szCs w:val="18"/>
              <w:lang w:eastAsia="tr-TR"/>
            </w:rPr>
            <w:t xml:space="preserve">Yanar, A. İ. ve </w:t>
          </w:r>
          <w:proofErr w:type="spellStart"/>
          <w:r w:rsidRPr="00D033FA">
            <w:rPr>
              <w:rFonts w:ascii="Segoe UI" w:eastAsia="Times New Roman" w:hAnsi="Segoe UI" w:cs="Segoe UI"/>
              <w:color w:val="000000" w:themeColor="text1"/>
              <w:sz w:val="18"/>
              <w:szCs w:val="18"/>
              <w:lang w:eastAsia="tr-TR"/>
            </w:rPr>
            <w:t>Toprakcı</w:t>
          </w:r>
          <w:proofErr w:type="spellEnd"/>
          <w:r w:rsidRPr="00D033FA">
            <w:rPr>
              <w:rFonts w:ascii="Segoe UI" w:eastAsia="Times New Roman" w:hAnsi="Segoe UI" w:cs="Segoe UI"/>
              <w:color w:val="000000" w:themeColor="text1"/>
              <w:sz w:val="18"/>
              <w:szCs w:val="18"/>
              <w:lang w:eastAsia="tr-TR"/>
            </w:rPr>
            <w:t xml:space="preserve">, E. (2022). Yönetim süreci döngü ve öğelerini kullanabilme ölçek </w:t>
          </w:r>
          <w:proofErr w:type="spellStart"/>
          <w:r w:rsidRPr="00D033FA">
            <w:rPr>
              <w:rFonts w:ascii="Segoe UI" w:eastAsia="Times New Roman" w:hAnsi="Segoe UI" w:cs="Segoe UI"/>
              <w:color w:val="000000" w:themeColor="text1"/>
              <w:sz w:val="18"/>
              <w:szCs w:val="18"/>
              <w:lang w:eastAsia="tr-TR"/>
            </w:rPr>
            <w:t>bataryası’nın</w:t>
          </w:r>
          <w:proofErr w:type="spellEnd"/>
          <w:r w:rsidRPr="00D033FA">
            <w:rPr>
              <w:rFonts w:ascii="Segoe UI" w:eastAsia="Times New Roman" w:hAnsi="Segoe UI" w:cs="Segoe UI"/>
              <w:color w:val="000000" w:themeColor="text1"/>
              <w:sz w:val="18"/>
              <w:szCs w:val="18"/>
              <w:lang w:eastAsia="tr-TR"/>
            </w:rPr>
            <w:t xml:space="preserve"> (YÖSDÖKÖ-B) geliştirilmesi: Geçerlik ve güvenirlik çalışması</w:t>
          </w:r>
          <w:r w:rsidRPr="00D033FA">
            <w:rPr>
              <w:rFonts w:ascii="Segoe UI" w:eastAsia="Times New Roman" w:hAnsi="Segoe UI" w:cs="Segoe UI"/>
              <w:i/>
              <w:color w:val="000000" w:themeColor="text1"/>
              <w:sz w:val="18"/>
              <w:szCs w:val="18"/>
              <w:lang w:eastAsia="tr-TR"/>
            </w:rPr>
            <w:t>. e-Uluslararası Eğitim Araştırmaları Dergisi</w:t>
          </w:r>
          <w:r w:rsidRPr="00D033FA">
            <w:rPr>
              <w:rFonts w:ascii="Segoe UI" w:eastAsia="Times New Roman" w:hAnsi="Segoe UI" w:cs="Segoe UI"/>
              <w:color w:val="000000" w:themeColor="text1"/>
              <w:sz w:val="18"/>
              <w:szCs w:val="18"/>
              <w:lang w:eastAsia="tr-TR"/>
            </w:rPr>
            <w:t>, 13 (6) , 173-193.</w:t>
          </w:r>
        </w:p>
        <w:p w14:paraId="05295860" w14:textId="3B1C9B20"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r w:rsidRPr="00D033FA">
            <w:rPr>
              <w:rFonts w:ascii="Segoe UI" w:eastAsia="Times New Roman" w:hAnsi="Segoe UI" w:cs="Segoe UI"/>
              <w:color w:val="000000" w:themeColor="text1"/>
              <w:sz w:val="18"/>
              <w:szCs w:val="18"/>
              <w:lang w:eastAsia="tr-TR"/>
            </w:rPr>
            <w:t xml:space="preserve">Yıldırım, A. ve Şimşek, H. (2021). </w:t>
          </w:r>
          <w:r w:rsidRPr="00D033FA">
            <w:rPr>
              <w:rFonts w:ascii="Segoe UI" w:eastAsia="Times New Roman" w:hAnsi="Segoe UI" w:cs="Segoe UI"/>
              <w:i/>
              <w:iCs/>
              <w:color w:val="000000" w:themeColor="text1"/>
              <w:sz w:val="18"/>
              <w:szCs w:val="18"/>
              <w:lang w:eastAsia="tr-TR"/>
            </w:rPr>
            <w:t>Sosyal bilimlerde nitel araştırma yöntemleri</w:t>
          </w:r>
          <w:r w:rsidRPr="00D033FA">
            <w:rPr>
              <w:rFonts w:ascii="Segoe UI" w:eastAsia="Times New Roman" w:hAnsi="Segoe UI" w:cs="Segoe UI"/>
              <w:iCs/>
              <w:color w:val="000000" w:themeColor="text1"/>
              <w:sz w:val="18"/>
              <w:szCs w:val="18"/>
              <w:lang w:eastAsia="tr-TR"/>
            </w:rPr>
            <w:t xml:space="preserve"> (12. Baskı).</w:t>
          </w:r>
          <w:r w:rsidRPr="00D033FA">
            <w:rPr>
              <w:rFonts w:ascii="Segoe UI" w:eastAsia="Times New Roman" w:hAnsi="Segoe UI" w:cs="Segoe UI"/>
              <w:color w:val="000000" w:themeColor="text1"/>
              <w:sz w:val="18"/>
              <w:szCs w:val="18"/>
              <w:lang w:eastAsia="tr-TR"/>
            </w:rPr>
            <w:t xml:space="preserve"> Ankara: Seçkin Yayınevi.</w:t>
          </w:r>
        </w:p>
        <w:p w14:paraId="5AC6104D" w14:textId="77777777" w:rsidR="004863B0"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bookmarkStart w:id="58" w:name="Yılmaz"/>
          <w:bookmarkEnd w:id="58"/>
          <w:r w:rsidRPr="00D033FA">
            <w:rPr>
              <w:rFonts w:ascii="Segoe UI" w:eastAsia="Times New Roman" w:hAnsi="Segoe UI" w:cs="Segoe UI"/>
              <w:color w:val="000000" w:themeColor="text1"/>
              <w:sz w:val="18"/>
              <w:szCs w:val="18"/>
              <w:lang w:eastAsia="tr-TR"/>
            </w:rPr>
            <w:t xml:space="preserve">Yılmaz, E. ve Altınok, V. (2009). Okul yöneticilerinin yalnızlık ve yaşam doyum düzeylerinin incelenmesi. </w:t>
          </w:r>
          <w:r w:rsidRPr="00D033FA">
            <w:rPr>
              <w:rFonts w:ascii="Segoe UI" w:eastAsia="Times New Roman" w:hAnsi="Segoe UI" w:cs="Segoe UI"/>
              <w:i/>
              <w:iCs/>
              <w:color w:val="000000" w:themeColor="text1"/>
              <w:sz w:val="18"/>
              <w:szCs w:val="18"/>
              <w:lang w:eastAsia="tr-TR"/>
            </w:rPr>
            <w:t>Kuram ve Uygulamada Eğitim Yönetimi</w:t>
          </w:r>
          <w:r w:rsidRPr="00D033FA">
            <w:rPr>
              <w:rFonts w:ascii="Segoe UI" w:eastAsia="Times New Roman" w:hAnsi="Segoe UI" w:cs="Segoe UI"/>
              <w:color w:val="000000" w:themeColor="text1"/>
              <w:sz w:val="18"/>
              <w:szCs w:val="18"/>
              <w:lang w:eastAsia="tr-TR"/>
            </w:rPr>
            <w:t>, 59 (59) , 451-470.</w:t>
          </w:r>
          <w:bookmarkStart w:id="59" w:name="Zor"/>
          <w:bookmarkEnd w:id="59"/>
        </w:p>
        <w:p w14:paraId="34CBA28F" w14:textId="03DD45A9" w:rsidR="005A5EA2" w:rsidRPr="00D033FA" w:rsidRDefault="005A5EA2" w:rsidP="00664567">
          <w:pPr>
            <w:spacing w:before="60" w:after="60" w:line="240" w:lineRule="auto"/>
            <w:ind w:left="567" w:hanging="567"/>
            <w:rPr>
              <w:rFonts w:ascii="Segoe UI" w:eastAsia="Times New Roman" w:hAnsi="Segoe UI" w:cs="Segoe UI"/>
              <w:color w:val="000000" w:themeColor="text1"/>
              <w:sz w:val="18"/>
              <w:szCs w:val="18"/>
              <w:lang w:eastAsia="tr-TR"/>
            </w:rPr>
          </w:pPr>
          <w:r w:rsidRPr="00D033FA">
            <w:rPr>
              <w:rFonts w:ascii="Segoe UI" w:eastAsia="Times New Roman" w:hAnsi="Segoe UI" w:cs="Segoe UI"/>
              <w:color w:val="000000" w:themeColor="text1"/>
              <w:sz w:val="18"/>
              <w:szCs w:val="18"/>
              <w:lang w:eastAsia="tr-TR"/>
            </w:rPr>
            <w:t xml:space="preserve">Zor, M. H. (2020). </w:t>
          </w:r>
          <w:r w:rsidRPr="00D033FA">
            <w:rPr>
              <w:rFonts w:ascii="Segoe UI" w:eastAsia="Times New Roman" w:hAnsi="Segoe UI" w:cs="Segoe UI"/>
              <w:i/>
              <w:color w:val="000000" w:themeColor="text1"/>
              <w:sz w:val="18"/>
              <w:szCs w:val="18"/>
              <w:lang w:eastAsia="tr-TR"/>
            </w:rPr>
            <w:t>Okul yöneticilerinin iş motivasyon düzeyleri</w:t>
          </w:r>
          <w:r w:rsidRPr="00D033FA">
            <w:rPr>
              <w:rFonts w:ascii="Segoe UI" w:eastAsia="Times New Roman" w:hAnsi="Segoe UI" w:cs="Segoe UI"/>
              <w:color w:val="000000" w:themeColor="text1"/>
              <w:sz w:val="18"/>
              <w:szCs w:val="18"/>
              <w:lang w:eastAsia="tr-TR"/>
            </w:rPr>
            <w:t xml:space="preserve"> (</w:t>
          </w:r>
          <w:r w:rsidRPr="00D033FA">
            <w:rPr>
              <w:rFonts w:ascii="Segoe UI" w:eastAsia="Times New Roman" w:hAnsi="Segoe UI" w:cs="Segoe UI"/>
              <w:iCs/>
              <w:color w:val="000000" w:themeColor="text1"/>
              <w:sz w:val="18"/>
              <w:szCs w:val="18"/>
              <w:lang w:eastAsia="tr-TR"/>
            </w:rPr>
            <w:t>Yayımlanmamış yüksek lisans projesi). Pamukkale Üniversitesi Eğitim Bilimleri Enstitüsü, Denizli</w:t>
          </w:r>
          <w:r w:rsidRPr="00D033FA">
            <w:rPr>
              <w:rFonts w:ascii="Segoe UI" w:eastAsia="Times New Roman" w:hAnsi="Segoe UI" w:cs="Segoe UI"/>
              <w:color w:val="000000" w:themeColor="text1"/>
              <w:sz w:val="18"/>
              <w:szCs w:val="18"/>
              <w:lang w:eastAsia="tr-TR"/>
            </w:rPr>
            <w:t>, Türkiye.</w:t>
          </w:r>
        </w:p>
      </w:sdtContent>
    </w:sdt>
    <w:bookmarkEnd w:id="25"/>
    <w:p w14:paraId="148E9E34" w14:textId="64D8A06D" w:rsidR="00E10D3B" w:rsidRPr="00A943D5" w:rsidRDefault="00E10D3B" w:rsidP="00A943D5">
      <w:pPr>
        <w:pStyle w:val="Gvdemetni0"/>
        <w:shd w:val="clear" w:color="auto" w:fill="auto"/>
        <w:tabs>
          <w:tab w:val="left" w:pos="222"/>
        </w:tabs>
        <w:spacing w:before="0" w:after="0" w:line="240" w:lineRule="auto"/>
        <w:jc w:val="both"/>
        <w:rPr>
          <w:rFonts w:ascii="Segoe UI" w:hAnsi="Segoe UI" w:cs="Segoe UI"/>
          <w:b/>
          <w:sz w:val="18"/>
          <w:szCs w:val="24"/>
        </w:rPr>
      </w:pPr>
    </w:p>
    <w:sectPr w:rsidR="00E10D3B" w:rsidRPr="00A943D5" w:rsidSect="00D033FA">
      <w:headerReference w:type="default" r:id="rId11"/>
      <w:footerReference w:type="even" r:id="rId12"/>
      <w:footerReference w:type="default" r:id="rId13"/>
      <w:footerReference w:type="first" r:id="rId14"/>
      <w:pgSz w:w="11906" w:h="16838"/>
      <w:pgMar w:top="1531" w:right="1418" w:bottom="1418" w:left="1701" w:header="227"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27D9" w14:textId="77777777" w:rsidR="00D90AF4" w:rsidRDefault="00D90AF4" w:rsidP="00A46930">
      <w:pPr>
        <w:spacing w:after="0" w:line="240" w:lineRule="auto"/>
      </w:pPr>
      <w:r>
        <w:separator/>
      </w:r>
    </w:p>
  </w:endnote>
  <w:endnote w:type="continuationSeparator" w:id="0">
    <w:p w14:paraId="443DFFB4" w14:textId="77777777" w:rsidR="00D90AF4" w:rsidRDefault="00D90AF4"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altName w:val="Segoe UI Semibold"/>
    <w:panose1 w:val="020B0A02040204020203"/>
    <w:charset w:val="A2"/>
    <w:family w:val="swiss"/>
    <w:pitch w:val="variable"/>
    <w:sig w:usb0="E00002FF" w:usb1="4000E47F" w:usb2="00000021" w:usb3="00000000" w:csb0="0000019F" w:csb1="00000000"/>
  </w:font>
  <w:font w:name="Arial Narrow">
    <w:panose1 w:val="020B0606020202030204"/>
    <w:charset w:val="A2"/>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8B3C" w14:textId="77777777" w:rsidR="002F5F25" w:rsidRPr="00D356A2" w:rsidRDefault="002F5F25">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14:paraId="4C424A59" w14:textId="77777777" w:rsidR="002F5F25" w:rsidRDefault="002F5F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822B" w14:textId="5193C644" w:rsidR="002F5F25" w:rsidRDefault="00000000" w:rsidP="001679F5">
    <w:pPr>
      <w:pStyle w:val="KonuBal"/>
      <w:ind w:left="-142" w:right="-144"/>
      <w:rPr>
        <w:rFonts w:ascii="Arial Narrow" w:hAnsi="Arial Narrow" w:cs="Segoe UI"/>
        <w:i/>
        <w:noProof/>
        <w:color w:val="3BBDC3"/>
        <w:sz w:val="24"/>
      </w:rPr>
    </w:pPr>
    <w:r>
      <w:rPr>
        <w:rFonts w:ascii="Arial Narrow" w:hAnsi="Arial Narrow"/>
        <w:i/>
        <w:iCs/>
        <w:color w:val="3BBDC3"/>
        <w:sz w:val="24"/>
        <w:szCs w:val="16"/>
      </w:rPr>
      <w:pict w14:anchorId="51BFC8B6">
        <v:rect id="_x0000_i1026" style="width:448.65pt;height:4.15pt" o:hrpct="989" o:hralign="center" o:hrstd="t" o:hrnoshade="t" o:hr="t" fillcolor="#e36c0a" stroked="f"/>
      </w:pict>
    </w:r>
  </w:p>
  <w:tbl>
    <w:tblPr>
      <w:tblStyle w:val="TabloKlavuzu"/>
      <w:tblW w:w="87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518"/>
    </w:tblGrid>
    <w:tr w:rsidR="002F5F25" w14:paraId="2EC643AD" w14:textId="77777777" w:rsidTr="00FF78D3">
      <w:tc>
        <w:tcPr>
          <w:tcW w:w="1276" w:type="dxa"/>
        </w:tcPr>
        <w:p w14:paraId="7B5D7DD0" w14:textId="77777777" w:rsidR="002F5F25" w:rsidRDefault="002F5F25" w:rsidP="002C3C30">
          <w:pPr>
            <w:pStyle w:val="KonuBal"/>
            <w:ind w:right="-2"/>
            <w:rPr>
              <w:sz w:val="18"/>
            </w:rPr>
          </w:pPr>
          <w:r w:rsidRPr="002C3C30">
            <w:rPr>
              <w:rFonts w:ascii="Arial Narrow" w:hAnsi="Arial Narrow"/>
              <w:i/>
              <w:iCs/>
              <w:noProof/>
              <w:color w:val="3BBDC3"/>
              <w:sz w:val="24"/>
              <w:szCs w:val="16"/>
              <w:lang w:val="tr-TR"/>
            </w:rPr>
            <w:drawing>
              <wp:inline distT="0" distB="0" distL="0" distR="0" wp14:anchorId="071F123A" wp14:editId="4E0AEE65">
                <wp:extent cx="628650" cy="476250"/>
                <wp:effectExtent l="0" t="0" r="0" b="0"/>
                <wp:docPr id="3" name="Resim 3"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P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tc>
      <w:tc>
        <w:tcPr>
          <w:tcW w:w="7518" w:type="dxa"/>
        </w:tcPr>
        <w:p w14:paraId="6C7CB2D7" w14:textId="77777777" w:rsidR="002F5F25" w:rsidRPr="00AB61B3" w:rsidRDefault="00000000" w:rsidP="002C3C30">
          <w:pPr>
            <w:pStyle w:val="KonuBal"/>
            <w:ind w:right="-2"/>
            <w:jc w:val="right"/>
            <w:rPr>
              <w:rFonts w:ascii="Arial Narrow" w:hAnsi="Arial Narrow" w:cs="Segoe UI"/>
              <w:b/>
              <w:i/>
              <w:color w:val="3BBDC3"/>
              <w:sz w:val="24"/>
            </w:rPr>
          </w:pPr>
          <w:hyperlink r:id="rId2" w:history="1">
            <w:r w:rsidR="002F5F25" w:rsidRPr="00AB61B3">
              <w:rPr>
                <w:rFonts w:ascii="Arial Narrow" w:hAnsi="Arial Narrow"/>
                <w:b/>
                <w:i/>
                <w:iCs/>
                <w:color w:val="3BBDC3"/>
                <w:sz w:val="24"/>
              </w:rPr>
              <w:t xml:space="preserve">E-International Journal of </w:t>
            </w:r>
            <w:proofErr w:type="spellStart"/>
            <w:r w:rsidR="002F5F25" w:rsidRPr="00AB61B3">
              <w:rPr>
                <w:rFonts w:ascii="Arial Narrow" w:hAnsi="Arial Narrow"/>
                <w:b/>
                <w:i/>
                <w:iCs/>
                <w:color w:val="3BBDC3"/>
                <w:sz w:val="24"/>
              </w:rPr>
              <w:t>Pedandragogy</w:t>
            </w:r>
            <w:proofErr w:type="spellEnd"/>
          </w:hyperlink>
          <w:r w:rsidR="002F5F25" w:rsidRPr="00AB61B3">
            <w:rPr>
              <w:rFonts w:ascii="Arial Narrow" w:hAnsi="Arial Narrow" w:cs="Segoe UI"/>
              <w:b/>
              <w:i/>
              <w:sz w:val="24"/>
            </w:rPr>
            <w:t xml:space="preserve">  </w:t>
          </w:r>
          <w:r w:rsidR="002F5F25" w:rsidRPr="00AB61B3">
            <w:rPr>
              <w:rFonts w:ascii="Arial Narrow" w:hAnsi="Arial Narrow" w:cs="Segoe UI"/>
              <w:b/>
              <w:i/>
              <w:iCs/>
              <w:color w:val="3BBDC3"/>
              <w:sz w:val="24"/>
            </w:rPr>
            <w:t>(E-IJPA)</w:t>
          </w:r>
          <w:r w:rsidR="002F5F25" w:rsidRPr="00AB61B3">
            <w:rPr>
              <w:rFonts w:ascii="Arial Narrow" w:hAnsi="Arial Narrow" w:cs="Segoe UI"/>
              <w:b/>
              <w:i/>
              <w:color w:val="3BBDC3"/>
              <w:sz w:val="24"/>
            </w:rPr>
            <w:t xml:space="preserve"> </w:t>
          </w:r>
        </w:p>
        <w:p w14:paraId="4CB09EBB" w14:textId="04F90A24" w:rsidR="002F5F25" w:rsidRPr="000958DE" w:rsidRDefault="002F5F25" w:rsidP="00D033FA">
          <w:pPr>
            <w:pStyle w:val="KonuBal"/>
            <w:ind w:left="-142"/>
            <w:jc w:val="right"/>
            <w:rPr>
              <w:rFonts w:ascii="Segoe UI" w:hAnsi="Segoe UI" w:cs="Segoe UI"/>
              <w:sz w:val="20"/>
              <w:szCs w:val="20"/>
            </w:rPr>
          </w:pPr>
          <w:r w:rsidRPr="000958DE">
            <w:rPr>
              <w:rFonts w:ascii="Arial Narrow" w:hAnsi="Arial Narrow" w:cs="Segoe UI"/>
              <w:i/>
              <w:color w:val="3BBDC3"/>
              <w:sz w:val="20"/>
              <w:szCs w:val="20"/>
            </w:rPr>
            <w:t xml:space="preserve">Vol: </w:t>
          </w:r>
          <w:r>
            <w:rPr>
              <w:rFonts w:ascii="Arial Narrow" w:hAnsi="Arial Narrow" w:cs="Segoe UI"/>
              <w:i/>
              <w:color w:val="3BBDC3"/>
              <w:sz w:val="20"/>
              <w:szCs w:val="20"/>
            </w:rPr>
            <w:t>3</w:t>
          </w:r>
          <w:r w:rsidRPr="000958DE">
            <w:rPr>
              <w:rFonts w:ascii="Arial Narrow" w:hAnsi="Arial Narrow" w:cs="Segoe UI"/>
              <w:i/>
              <w:color w:val="3BBDC3"/>
              <w:sz w:val="20"/>
              <w:szCs w:val="20"/>
            </w:rPr>
            <w:t xml:space="preserve">, No: </w:t>
          </w:r>
          <w:r>
            <w:rPr>
              <w:rFonts w:ascii="Arial Narrow" w:hAnsi="Arial Narrow" w:cs="Segoe UI"/>
              <w:i/>
              <w:color w:val="3BBDC3"/>
              <w:sz w:val="20"/>
              <w:szCs w:val="20"/>
            </w:rPr>
            <w:t>2</w:t>
          </w:r>
          <w:r w:rsidRPr="000958DE">
            <w:rPr>
              <w:rFonts w:ascii="Arial Narrow" w:hAnsi="Arial Narrow" w:cs="Segoe UI"/>
              <w:i/>
              <w:color w:val="3BBDC3"/>
              <w:sz w:val="20"/>
              <w:szCs w:val="20"/>
            </w:rPr>
            <w:t xml:space="preserve">, ss. </w:t>
          </w:r>
          <w:r>
            <w:rPr>
              <w:rFonts w:ascii="Arial Narrow" w:hAnsi="Arial Narrow" w:cs="Segoe UI"/>
              <w:i/>
              <w:color w:val="3BBDC3"/>
              <w:sz w:val="20"/>
              <w:szCs w:val="20"/>
            </w:rPr>
            <w:t>1-2</w:t>
          </w:r>
          <w:r w:rsidR="00CA680E">
            <w:rPr>
              <w:rFonts w:ascii="Arial Narrow" w:hAnsi="Arial Narrow" w:cs="Segoe UI"/>
              <w:i/>
              <w:color w:val="3BBDC3"/>
              <w:sz w:val="20"/>
              <w:szCs w:val="20"/>
            </w:rPr>
            <w:t>2</w:t>
          </w:r>
          <w:r w:rsidRPr="000958DE">
            <w:rPr>
              <w:rFonts w:ascii="Arial Narrow" w:hAnsi="Arial Narrow" w:cs="Segoe UI"/>
              <w:i/>
              <w:color w:val="3BBDC3"/>
              <w:sz w:val="20"/>
              <w:szCs w:val="20"/>
            </w:rPr>
            <w:t xml:space="preserve">, Year: </w:t>
          </w:r>
          <w:r>
            <w:rPr>
              <w:rFonts w:ascii="Arial Narrow" w:hAnsi="Arial Narrow" w:cs="Segoe UI"/>
              <w:i/>
              <w:color w:val="3BBDC3"/>
              <w:sz w:val="20"/>
              <w:szCs w:val="20"/>
            </w:rPr>
            <w:t>2023</w:t>
          </w:r>
          <w:r w:rsidRPr="000958DE">
            <w:rPr>
              <w:rFonts w:ascii="Arial Narrow" w:hAnsi="Arial Narrow" w:cs="Segoe UI"/>
              <w:i/>
              <w:color w:val="3BBDC3"/>
              <w:sz w:val="20"/>
              <w:szCs w:val="20"/>
            </w:rPr>
            <w:t xml:space="preserve">  </w:t>
          </w:r>
          <w:proofErr w:type="spellStart"/>
          <w:r w:rsidRPr="000958DE">
            <w:rPr>
              <w:rFonts w:ascii="Arial Narrow" w:hAnsi="Arial Narrow" w:cs="Segoe UI"/>
              <w:i/>
              <w:color w:val="3BBDC3"/>
              <w:sz w:val="18"/>
              <w:szCs w:val="20"/>
            </w:rPr>
            <w:t>TrDoi</w:t>
          </w:r>
          <w:proofErr w:type="spellEnd"/>
          <w:r w:rsidRPr="000958DE">
            <w:rPr>
              <w:rFonts w:ascii="Arial Narrow" w:hAnsi="Arial Narrow" w:cs="Segoe UI"/>
              <w:i/>
              <w:color w:val="3BBDC3"/>
              <w:sz w:val="18"/>
              <w:szCs w:val="20"/>
            </w:rPr>
            <w:t>: 10.27579808</w:t>
          </w:r>
          <w:r w:rsidRPr="000958DE">
            <w:rPr>
              <w:rFonts w:ascii="Forte" w:hAnsi="Forte" w:cs="Segoe UI"/>
              <w:color w:val="3BBDC3"/>
              <w:sz w:val="18"/>
              <w:szCs w:val="20"/>
            </w:rPr>
            <w:t xml:space="preserve">  </w:t>
          </w:r>
          <w:r w:rsidRPr="000958DE">
            <w:rPr>
              <w:rFonts w:ascii="Forte" w:hAnsi="Forte" w:cs="Segoe UI"/>
              <w:noProof/>
              <w:color w:val="3BBDC3"/>
              <w:sz w:val="18"/>
              <w:szCs w:val="20"/>
            </w:rPr>
            <w:t xml:space="preserve">  </w:t>
          </w:r>
          <w:r w:rsidRPr="000958DE">
            <w:rPr>
              <w:rFonts w:ascii="Forte" w:hAnsi="Forte" w:cs="Segoe UI"/>
              <w:color w:val="3BBDC3"/>
              <w:sz w:val="18"/>
              <w:szCs w:val="20"/>
            </w:rPr>
            <w:t xml:space="preserve">     </w:t>
          </w:r>
          <w:r w:rsidRPr="000958DE">
            <w:rPr>
              <w:rFonts w:ascii="Segoe UI" w:hAnsi="Segoe UI" w:cs="Segoe UI"/>
              <w:b/>
              <w:color w:val="3BBDC3"/>
              <w:sz w:val="18"/>
              <w:szCs w:val="20"/>
            </w:rPr>
            <w:t xml:space="preserve"> </w:t>
          </w:r>
          <w:r w:rsidRPr="000958DE">
            <w:rPr>
              <w:rFonts w:ascii="Segoe UI" w:hAnsi="Segoe UI" w:cs="Segoe UI"/>
              <w:noProof/>
              <w:color w:val="3BBDC3"/>
              <w:sz w:val="18"/>
              <w:szCs w:val="20"/>
            </w:rPr>
            <w:t xml:space="preserve">       </w:t>
          </w:r>
        </w:p>
      </w:tc>
    </w:tr>
  </w:tbl>
  <w:p w14:paraId="11248F89" w14:textId="3B5132ED" w:rsidR="002F5F25" w:rsidRPr="006779A5" w:rsidRDefault="002F5F25" w:rsidP="002C3C30">
    <w:pPr>
      <w:pStyle w:val="KonuBal"/>
      <w:ind w:right="-2"/>
      <w:rPr>
        <w:rFonts w:ascii="Arial Narrow" w:hAnsi="Arial Narrow" w:cs="Segoe UI"/>
        <w:b/>
        <w:i/>
        <w:color w:val="3BBDC3"/>
        <w:sz w:val="22"/>
        <w:szCs w:val="16"/>
      </w:rPr>
    </w:pPr>
    <w:r w:rsidRPr="006779A5">
      <w:rPr>
        <w:rFonts w:ascii="Arial Narrow" w:hAnsi="Arial Narrow" w:cs="Segoe UI"/>
        <w:i/>
        <w:noProof/>
        <w:color w:val="3BBDC3"/>
        <w:sz w:val="24"/>
      </w:rPr>
      <w:t xml:space="preserve"> </w:t>
    </w:r>
  </w:p>
  <w:p w14:paraId="5D6213C9" w14:textId="455E3B7E" w:rsidR="002F5F25" w:rsidRPr="003517A8" w:rsidRDefault="002F5F25" w:rsidP="002C3C30">
    <w:pPr>
      <w:pStyle w:val="AltBilgi"/>
      <w:tabs>
        <w:tab w:val="left" w:pos="2777"/>
        <w:tab w:val="right" w:pos="8503"/>
      </w:tabs>
      <w:rPr>
        <w:sz w:val="18"/>
      </w:rPr>
    </w:pPr>
    <w:r>
      <w:rPr>
        <w:sz w:val="18"/>
      </w:rPr>
      <w:tab/>
    </w:r>
    <w:r>
      <w:rPr>
        <w:sz w:val="18"/>
      </w:rPr>
      <w:tab/>
    </w:r>
  </w:p>
  <w:p w14:paraId="169DE388" w14:textId="77777777" w:rsidR="002F5F25" w:rsidRDefault="002F5F25"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0141" w14:textId="4F20F7E2" w:rsidR="002F5F25" w:rsidRPr="00BE2D4E" w:rsidRDefault="002F5F25" w:rsidP="00A46930">
    <w:pPr>
      <w:pStyle w:val="AltBilgi"/>
      <w:jc w:val="center"/>
      <w:rPr>
        <w:rFonts w:ascii="Segoe UI" w:hAnsi="Segoe UI" w:cs="Segoe UI"/>
        <w:sz w:val="12"/>
      </w:rPr>
    </w:pPr>
    <w:r w:rsidRPr="00A46930">
      <w:rPr>
        <w:rFonts w:ascii="Segoe UI" w:hAnsi="Segoe UI" w:cs="Segoe UI"/>
        <w:sz w:val="12"/>
      </w:rPr>
      <w:t xml:space="preserve">© </w:t>
    </w:r>
    <w:r>
      <w:rPr>
        <w:rFonts w:ascii="Segoe UI" w:hAnsi="Segoe UI" w:cs="Segoe UI"/>
        <w:sz w:val="12"/>
      </w:rPr>
      <w:t>202</w:t>
    </w:r>
    <w:r w:rsidR="00D033FA">
      <w:rPr>
        <w:rFonts w:ascii="Segoe UI" w:hAnsi="Segoe UI" w:cs="Segoe UI"/>
        <w:sz w:val="12"/>
      </w:rPr>
      <w:t>3</w:t>
    </w:r>
    <w:r w:rsidRPr="00BE2D4E">
      <w:rPr>
        <w:rFonts w:ascii="Segoe UI" w:hAnsi="Segoe UI" w:cs="Segoe UI"/>
        <w:sz w:val="12"/>
      </w:rPr>
      <w:t xml:space="preserve"> </w:t>
    </w:r>
    <w:r>
      <w:rPr>
        <w:rFonts w:ascii="Segoe UI" w:hAnsi="Segoe UI" w:cs="Segoe UI"/>
        <w:sz w:val="12"/>
      </w:rPr>
      <w:t xml:space="preserve">E-Uluslararası </w:t>
    </w:r>
    <w:proofErr w:type="spellStart"/>
    <w:r>
      <w:rPr>
        <w:rFonts w:ascii="Segoe UI" w:hAnsi="Segoe UI" w:cs="Segoe UI"/>
        <w:sz w:val="12"/>
      </w:rPr>
      <w:t>Pedandragoji</w:t>
    </w:r>
    <w:proofErr w:type="spellEnd"/>
    <w:r w:rsidRPr="00BE2D4E">
      <w:rPr>
        <w:rFonts w:ascii="Segoe UI" w:hAnsi="Segoe UI" w:cs="Segoe UI"/>
        <w:sz w:val="12"/>
      </w:rPr>
      <w:t xml:space="preserve"> Dergisi</w:t>
    </w:r>
  </w:p>
  <w:p w14:paraId="1215D4D6" w14:textId="77777777" w:rsidR="002F5F25" w:rsidRDefault="002F5F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5946" w14:textId="77777777" w:rsidR="00D90AF4" w:rsidRDefault="00D90AF4" w:rsidP="00A46930">
      <w:pPr>
        <w:spacing w:after="0" w:line="240" w:lineRule="auto"/>
      </w:pPr>
      <w:r>
        <w:separator/>
      </w:r>
    </w:p>
  </w:footnote>
  <w:footnote w:type="continuationSeparator" w:id="0">
    <w:p w14:paraId="65746057" w14:textId="77777777" w:rsidR="00D90AF4" w:rsidRDefault="00D90AF4" w:rsidP="00A46930">
      <w:pPr>
        <w:spacing w:after="0" w:line="240" w:lineRule="auto"/>
      </w:pPr>
      <w:r>
        <w:continuationSeparator/>
      </w:r>
    </w:p>
  </w:footnote>
  <w:footnote w:id="1">
    <w:p w14:paraId="06C65613" w14:textId="4727D95B" w:rsidR="002F5F25" w:rsidRPr="00650679" w:rsidRDefault="002F5F25" w:rsidP="00D033FA">
      <w:pPr>
        <w:spacing w:after="0" w:line="240" w:lineRule="auto"/>
        <w:jc w:val="both"/>
        <w:rPr>
          <w:rFonts w:ascii="Times New Roman" w:hAnsi="Times New Roman"/>
          <w:sz w:val="14"/>
          <w:szCs w:val="14"/>
        </w:rPr>
      </w:pPr>
      <w:r>
        <w:rPr>
          <w:rStyle w:val="DipnotBavurusu"/>
        </w:rPr>
        <w:footnoteRef/>
      </w:r>
      <w:r>
        <w:t xml:space="preserve"> </w:t>
      </w:r>
      <w:proofErr w:type="spellStart"/>
      <w:r w:rsidRPr="00903D0D">
        <w:rPr>
          <w:sz w:val="14"/>
          <w:szCs w:val="14"/>
        </w:rPr>
        <w:t>This</w:t>
      </w:r>
      <w:proofErr w:type="spellEnd"/>
      <w:r w:rsidRPr="00903D0D">
        <w:rPr>
          <w:sz w:val="14"/>
          <w:szCs w:val="14"/>
        </w:rPr>
        <w:t xml:space="preserve"> </w:t>
      </w:r>
      <w:proofErr w:type="spellStart"/>
      <w:r w:rsidRPr="00903D0D">
        <w:rPr>
          <w:sz w:val="14"/>
          <w:szCs w:val="14"/>
        </w:rPr>
        <w:t>article</w:t>
      </w:r>
      <w:proofErr w:type="spellEnd"/>
      <w:r w:rsidRPr="00903D0D">
        <w:rPr>
          <w:sz w:val="14"/>
          <w:szCs w:val="14"/>
        </w:rPr>
        <w:t xml:space="preserve"> </w:t>
      </w:r>
      <w:proofErr w:type="spellStart"/>
      <w:r w:rsidRPr="00903D0D">
        <w:rPr>
          <w:sz w:val="14"/>
          <w:szCs w:val="14"/>
        </w:rPr>
        <w:t>was</w:t>
      </w:r>
      <w:proofErr w:type="spellEnd"/>
      <w:r w:rsidRPr="00903D0D">
        <w:rPr>
          <w:sz w:val="14"/>
          <w:szCs w:val="14"/>
        </w:rPr>
        <w:t xml:space="preserve"> </w:t>
      </w:r>
      <w:proofErr w:type="spellStart"/>
      <w:r w:rsidRPr="00903D0D">
        <w:rPr>
          <w:sz w:val="14"/>
          <w:szCs w:val="14"/>
        </w:rPr>
        <w:t>produced</w:t>
      </w:r>
      <w:proofErr w:type="spellEnd"/>
      <w:r w:rsidRPr="00903D0D">
        <w:rPr>
          <w:sz w:val="14"/>
          <w:szCs w:val="14"/>
        </w:rPr>
        <w:t xml:space="preserve"> </w:t>
      </w:r>
      <w:proofErr w:type="spellStart"/>
      <w:r w:rsidRPr="00903D0D">
        <w:rPr>
          <w:sz w:val="14"/>
          <w:szCs w:val="14"/>
        </w:rPr>
        <w:t>from</w:t>
      </w:r>
      <w:proofErr w:type="spellEnd"/>
      <w:r w:rsidRPr="00903D0D">
        <w:rPr>
          <w:sz w:val="14"/>
          <w:szCs w:val="14"/>
        </w:rPr>
        <w:t xml:space="preserve"> </w:t>
      </w:r>
      <w:proofErr w:type="spellStart"/>
      <w:r w:rsidRPr="00903D0D">
        <w:rPr>
          <w:sz w:val="14"/>
          <w:szCs w:val="14"/>
        </w:rPr>
        <w:t>the</w:t>
      </w:r>
      <w:proofErr w:type="spellEnd"/>
      <w:r w:rsidRPr="00903D0D">
        <w:rPr>
          <w:sz w:val="14"/>
          <w:szCs w:val="14"/>
        </w:rPr>
        <w:t xml:space="preserve"> </w:t>
      </w:r>
      <w:proofErr w:type="spellStart"/>
      <w:r w:rsidRPr="00903D0D">
        <w:rPr>
          <w:sz w:val="14"/>
          <w:szCs w:val="14"/>
        </w:rPr>
        <w:t>non-thesis</w:t>
      </w:r>
      <w:proofErr w:type="spellEnd"/>
      <w:r w:rsidRPr="00903D0D">
        <w:rPr>
          <w:sz w:val="14"/>
          <w:szCs w:val="14"/>
        </w:rPr>
        <w:t xml:space="preserve"> </w:t>
      </w:r>
      <w:proofErr w:type="spellStart"/>
      <w:r w:rsidRPr="00903D0D">
        <w:rPr>
          <w:sz w:val="14"/>
          <w:szCs w:val="14"/>
        </w:rPr>
        <w:t>master's</w:t>
      </w:r>
      <w:proofErr w:type="spellEnd"/>
      <w:r w:rsidRPr="00903D0D">
        <w:rPr>
          <w:sz w:val="14"/>
          <w:szCs w:val="14"/>
        </w:rPr>
        <w:t xml:space="preserve"> </w:t>
      </w:r>
      <w:proofErr w:type="spellStart"/>
      <w:r w:rsidRPr="00903D0D">
        <w:rPr>
          <w:sz w:val="14"/>
          <w:szCs w:val="14"/>
        </w:rPr>
        <w:t>project</w:t>
      </w:r>
      <w:proofErr w:type="spellEnd"/>
      <w:r w:rsidRPr="00903D0D">
        <w:rPr>
          <w:sz w:val="14"/>
          <w:szCs w:val="14"/>
        </w:rPr>
        <w:t xml:space="preserve"> </w:t>
      </w:r>
      <w:proofErr w:type="spellStart"/>
      <w:r w:rsidRPr="00903D0D">
        <w:rPr>
          <w:sz w:val="14"/>
          <w:szCs w:val="14"/>
        </w:rPr>
        <w:t>titled</w:t>
      </w:r>
      <w:proofErr w:type="spellEnd"/>
      <w:r w:rsidRPr="00903D0D">
        <w:rPr>
          <w:sz w:val="14"/>
          <w:szCs w:val="14"/>
        </w:rPr>
        <w:t xml:space="preserve"> "</w:t>
      </w:r>
      <w:proofErr w:type="spellStart"/>
      <w:r w:rsidRPr="00903D0D">
        <w:rPr>
          <w:sz w:val="14"/>
          <w:szCs w:val="14"/>
        </w:rPr>
        <w:t>The</w:t>
      </w:r>
      <w:proofErr w:type="spellEnd"/>
      <w:r w:rsidRPr="00903D0D">
        <w:rPr>
          <w:sz w:val="14"/>
          <w:szCs w:val="14"/>
        </w:rPr>
        <w:t xml:space="preserve"> </w:t>
      </w:r>
      <w:proofErr w:type="spellStart"/>
      <w:r w:rsidRPr="00903D0D">
        <w:rPr>
          <w:sz w:val="14"/>
          <w:szCs w:val="14"/>
        </w:rPr>
        <w:t>effect</w:t>
      </w:r>
      <w:proofErr w:type="spellEnd"/>
      <w:r w:rsidRPr="00903D0D">
        <w:rPr>
          <w:sz w:val="14"/>
          <w:szCs w:val="14"/>
        </w:rPr>
        <w:t xml:space="preserve"> of </w:t>
      </w:r>
      <w:proofErr w:type="spellStart"/>
      <w:r w:rsidRPr="00903D0D">
        <w:rPr>
          <w:sz w:val="14"/>
          <w:szCs w:val="14"/>
        </w:rPr>
        <w:t>school</w:t>
      </w:r>
      <w:proofErr w:type="spellEnd"/>
      <w:r w:rsidRPr="00903D0D">
        <w:rPr>
          <w:sz w:val="14"/>
          <w:szCs w:val="14"/>
        </w:rPr>
        <w:t xml:space="preserve"> </w:t>
      </w:r>
      <w:proofErr w:type="spellStart"/>
      <w:r w:rsidRPr="00903D0D">
        <w:rPr>
          <w:sz w:val="14"/>
          <w:szCs w:val="14"/>
        </w:rPr>
        <w:t>administrators</w:t>
      </w:r>
      <w:proofErr w:type="spellEnd"/>
      <w:r w:rsidRPr="00903D0D">
        <w:rPr>
          <w:sz w:val="14"/>
          <w:szCs w:val="14"/>
        </w:rPr>
        <w:t xml:space="preserve"> on </w:t>
      </w:r>
      <w:proofErr w:type="spellStart"/>
      <w:r w:rsidRPr="00903D0D">
        <w:rPr>
          <w:sz w:val="14"/>
          <w:szCs w:val="14"/>
        </w:rPr>
        <w:t>the</w:t>
      </w:r>
      <w:proofErr w:type="spellEnd"/>
      <w:r w:rsidRPr="00903D0D">
        <w:rPr>
          <w:sz w:val="14"/>
          <w:szCs w:val="14"/>
        </w:rPr>
        <w:t xml:space="preserve"> morale of </w:t>
      </w:r>
      <w:proofErr w:type="spellStart"/>
      <w:r w:rsidRPr="00903D0D">
        <w:rPr>
          <w:sz w:val="14"/>
          <w:szCs w:val="14"/>
        </w:rPr>
        <w:t>classroom</w:t>
      </w:r>
      <w:proofErr w:type="spellEnd"/>
      <w:r w:rsidRPr="00903D0D">
        <w:rPr>
          <w:sz w:val="14"/>
          <w:szCs w:val="14"/>
        </w:rPr>
        <w:t xml:space="preserve"> </w:t>
      </w:r>
      <w:proofErr w:type="spellStart"/>
      <w:r w:rsidRPr="00903D0D">
        <w:rPr>
          <w:sz w:val="14"/>
          <w:szCs w:val="14"/>
        </w:rPr>
        <w:t>teachers</w:t>
      </w:r>
      <w:proofErr w:type="spellEnd"/>
      <w:r w:rsidRPr="00903D0D">
        <w:rPr>
          <w:sz w:val="14"/>
          <w:szCs w:val="14"/>
        </w:rPr>
        <w:t xml:space="preserve">" </w:t>
      </w:r>
      <w:proofErr w:type="spellStart"/>
      <w:r w:rsidRPr="00903D0D">
        <w:rPr>
          <w:sz w:val="14"/>
          <w:szCs w:val="14"/>
        </w:rPr>
        <w:t>completed</w:t>
      </w:r>
      <w:proofErr w:type="spellEnd"/>
      <w:r w:rsidRPr="00903D0D">
        <w:rPr>
          <w:sz w:val="14"/>
          <w:szCs w:val="14"/>
        </w:rPr>
        <w:t xml:space="preserve"> </w:t>
      </w:r>
      <w:proofErr w:type="spellStart"/>
      <w:r w:rsidRPr="00903D0D">
        <w:rPr>
          <w:sz w:val="14"/>
          <w:szCs w:val="14"/>
        </w:rPr>
        <w:t>by</w:t>
      </w:r>
      <w:proofErr w:type="spellEnd"/>
      <w:r w:rsidRPr="00903D0D">
        <w:rPr>
          <w:sz w:val="14"/>
          <w:szCs w:val="14"/>
        </w:rPr>
        <w:t xml:space="preserve"> Rıdvan Karaman in 2023.</w:t>
      </w:r>
    </w:p>
    <w:p w14:paraId="0C719B0D" w14:textId="662DD161" w:rsidR="002F5F25" w:rsidRDefault="002F5F25">
      <w:pPr>
        <w:pStyle w:val="DipnotMetni"/>
      </w:pPr>
    </w:p>
  </w:footnote>
  <w:footnote w:id="2">
    <w:p w14:paraId="2D33E52A" w14:textId="0AB8F3E8" w:rsidR="002F5F25" w:rsidRDefault="002F5F25" w:rsidP="007014EF">
      <w:pPr>
        <w:jc w:val="both"/>
      </w:pPr>
      <w:r w:rsidRPr="00650679">
        <w:rPr>
          <w:rStyle w:val="DipnotBavurusu"/>
          <w:sz w:val="14"/>
          <w:szCs w:val="14"/>
        </w:rPr>
        <w:footnoteRef/>
      </w:r>
      <w:r w:rsidRPr="00650679">
        <w:rPr>
          <w:sz w:val="14"/>
          <w:szCs w:val="14"/>
        </w:rPr>
        <w:t xml:space="preserve"> </w:t>
      </w:r>
      <w:r w:rsidRPr="007014EF">
        <w:rPr>
          <w:sz w:val="14"/>
          <w:szCs w:val="14"/>
        </w:rPr>
        <w:t>Bu makale Rıdvan Karaman tarafından 2023 yılında tamamlanan ''Okul yöneticisinin sınıf öğretmenlerinin moraline etkisi'' başlıklı tezsiz yüksek lisans projesinden üretilmiştir.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82DD" w14:textId="7CC2DFF2" w:rsidR="002F5F25" w:rsidRDefault="002F5F25" w:rsidP="002C3C30">
    <w:pPr>
      <w:spacing w:after="0" w:line="240" w:lineRule="auto"/>
      <w:ind w:right="-2"/>
      <w:jc w:val="center"/>
      <w:rPr>
        <w:rFonts w:ascii="Segoe UI" w:eastAsia="Times New Roman" w:hAnsi="Segoe UI" w:cs="Segoe UI"/>
        <w:sz w:val="12"/>
        <w:szCs w:val="16"/>
        <w:lang w:val="en-US" w:eastAsia="tr-TR"/>
      </w:rPr>
    </w:pPr>
  </w:p>
  <w:p w14:paraId="69E068FD" w14:textId="6128B45C" w:rsidR="002F5F25" w:rsidRDefault="002F5F25" w:rsidP="002C3C30">
    <w:pPr>
      <w:spacing w:after="0" w:line="240" w:lineRule="auto"/>
      <w:ind w:right="-2"/>
      <w:jc w:val="center"/>
      <w:rPr>
        <w:rFonts w:ascii="Segoe UI" w:eastAsia="Times New Roman" w:hAnsi="Segoe UI" w:cs="Segoe UI"/>
        <w:sz w:val="12"/>
        <w:szCs w:val="16"/>
        <w:lang w:val="en-US" w:eastAsia="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5"/>
      <w:gridCol w:w="1262"/>
    </w:tblGrid>
    <w:tr w:rsidR="002F5F25" w14:paraId="09CE66F1" w14:textId="77777777" w:rsidTr="00FF78D3">
      <w:trPr>
        <w:jc w:val="center"/>
      </w:trPr>
      <w:tc>
        <w:tcPr>
          <w:tcW w:w="7650" w:type="dxa"/>
        </w:tcPr>
        <w:p w14:paraId="70BC0339" w14:textId="111FBFA7" w:rsidR="002F5F25" w:rsidRPr="00AB61B3" w:rsidRDefault="002F5F25" w:rsidP="001679F5">
          <w:pPr>
            <w:pStyle w:val="KonuBal"/>
            <w:ind w:left="-142"/>
            <w:jc w:val="left"/>
            <w:rPr>
              <w:rFonts w:ascii="Arial Narrow" w:hAnsi="Arial Narrow"/>
              <w:b/>
              <w:i/>
              <w:iCs/>
              <w:color w:val="3BBDC3"/>
              <w:sz w:val="24"/>
            </w:rPr>
          </w:pPr>
          <w:r w:rsidRPr="00AB61B3">
            <w:rPr>
              <w:rFonts w:ascii="Arial Narrow" w:hAnsi="Arial Narrow"/>
              <w:i/>
              <w:iCs/>
              <w:color w:val="3BBDC3"/>
              <w:sz w:val="24"/>
            </w:rPr>
            <w:t xml:space="preserve"> </w:t>
          </w:r>
          <w:r w:rsidRPr="00AB61B3">
            <w:rPr>
              <w:rFonts w:ascii="Arial Narrow" w:hAnsi="Arial Narrow"/>
              <w:b/>
              <w:i/>
              <w:iCs/>
              <w:color w:val="3BBDC3"/>
              <w:sz w:val="24"/>
            </w:rPr>
            <w:t>E-</w:t>
          </w:r>
          <w:proofErr w:type="spellStart"/>
          <w:r w:rsidRPr="00AB61B3">
            <w:rPr>
              <w:rFonts w:ascii="Arial Narrow" w:hAnsi="Arial Narrow"/>
              <w:b/>
              <w:i/>
              <w:iCs/>
              <w:color w:val="3BBDC3"/>
              <w:sz w:val="24"/>
            </w:rPr>
            <w:t>Uluslararası</w:t>
          </w:r>
          <w:proofErr w:type="spellEnd"/>
          <w:r w:rsidRPr="00AB61B3">
            <w:rPr>
              <w:rFonts w:ascii="Arial Narrow" w:hAnsi="Arial Narrow"/>
              <w:b/>
              <w:i/>
              <w:iCs/>
              <w:color w:val="3BBDC3"/>
              <w:sz w:val="24"/>
            </w:rPr>
            <w:t xml:space="preserve"> </w:t>
          </w:r>
          <w:proofErr w:type="spellStart"/>
          <w:r w:rsidRPr="00AB61B3">
            <w:rPr>
              <w:rFonts w:ascii="Arial Narrow" w:hAnsi="Arial Narrow"/>
              <w:b/>
              <w:i/>
              <w:iCs/>
              <w:color w:val="3BBDC3"/>
              <w:sz w:val="24"/>
            </w:rPr>
            <w:t>Pedandragoji</w:t>
          </w:r>
          <w:proofErr w:type="spellEnd"/>
          <w:r w:rsidRPr="00AB61B3">
            <w:rPr>
              <w:rFonts w:ascii="Arial Narrow" w:hAnsi="Arial Narrow"/>
              <w:b/>
              <w:i/>
              <w:iCs/>
              <w:color w:val="3BBDC3"/>
              <w:sz w:val="24"/>
            </w:rPr>
            <w:t xml:space="preserve"> </w:t>
          </w:r>
          <w:proofErr w:type="spellStart"/>
          <w:r w:rsidRPr="00AB61B3">
            <w:rPr>
              <w:rFonts w:ascii="Arial Narrow" w:hAnsi="Arial Narrow"/>
              <w:b/>
              <w:i/>
              <w:iCs/>
              <w:color w:val="3BBDC3"/>
              <w:sz w:val="24"/>
            </w:rPr>
            <w:t>Dergisi</w:t>
          </w:r>
          <w:proofErr w:type="spellEnd"/>
          <w:r w:rsidRPr="00AB61B3">
            <w:rPr>
              <w:rFonts w:ascii="Arial Narrow" w:hAnsi="Arial Narrow"/>
              <w:b/>
              <w:i/>
              <w:iCs/>
              <w:color w:val="3BBDC3"/>
              <w:sz w:val="24"/>
            </w:rPr>
            <w:t xml:space="preserve"> (E-UPAD) </w:t>
          </w:r>
        </w:p>
        <w:p w14:paraId="0B2B375E" w14:textId="54943150" w:rsidR="002F5F25" w:rsidRPr="000958DE" w:rsidRDefault="002F5F25" w:rsidP="00D033FA">
          <w:pPr>
            <w:pStyle w:val="KonuBal"/>
            <w:ind w:left="-142"/>
            <w:jc w:val="left"/>
            <w:rPr>
              <w:rFonts w:ascii="Forte" w:hAnsi="Forte" w:cs="Segoe UI"/>
              <w:color w:val="3BBDC3"/>
              <w:sz w:val="20"/>
              <w:szCs w:val="20"/>
            </w:rPr>
          </w:pPr>
          <w:r w:rsidRPr="000958DE">
            <w:rPr>
              <w:rFonts w:ascii="Arial Narrow" w:hAnsi="Arial Narrow" w:cs="Segoe UI"/>
              <w:i/>
              <w:color w:val="3BBDC3"/>
              <w:sz w:val="20"/>
              <w:szCs w:val="20"/>
            </w:rPr>
            <w:t xml:space="preserve"> </w:t>
          </w:r>
          <w:proofErr w:type="spellStart"/>
          <w:r w:rsidRPr="000958DE">
            <w:rPr>
              <w:rFonts w:ascii="Arial Narrow" w:hAnsi="Arial Narrow" w:cs="Segoe UI"/>
              <w:i/>
              <w:color w:val="3BBDC3"/>
              <w:sz w:val="20"/>
              <w:szCs w:val="20"/>
            </w:rPr>
            <w:t>Cilt</w:t>
          </w:r>
          <w:proofErr w:type="spellEnd"/>
          <w:r w:rsidRPr="000958DE">
            <w:rPr>
              <w:rFonts w:ascii="Arial Narrow" w:hAnsi="Arial Narrow" w:cs="Segoe UI"/>
              <w:i/>
              <w:color w:val="3BBDC3"/>
              <w:sz w:val="20"/>
              <w:szCs w:val="20"/>
            </w:rPr>
            <w:t xml:space="preserve">: </w:t>
          </w:r>
          <w:r>
            <w:rPr>
              <w:rFonts w:ascii="Arial Narrow" w:hAnsi="Arial Narrow" w:cs="Segoe UI"/>
              <w:i/>
              <w:color w:val="3BBDC3"/>
              <w:sz w:val="20"/>
              <w:szCs w:val="20"/>
            </w:rPr>
            <w:t>3</w:t>
          </w:r>
          <w:r w:rsidRPr="000958DE">
            <w:rPr>
              <w:rFonts w:ascii="Arial Narrow" w:hAnsi="Arial Narrow" w:cs="Segoe UI"/>
              <w:i/>
              <w:color w:val="3BBDC3"/>
              <w:sz w:val="20"/>
              <w:szCs w:val="20"/>
            </w:rPr>
            <w:t xml:space="preserve">, </w:t>
          </w:r>
          <w:proofErr w:type="spellStart"/>
          <w:r w:rsidRPr="000958DE">
            <w:rPr>
              <w:rFonts w:ascii="Arial Narrow" w:hAnsi="Arial Narrow" w:cs="Segoe UI"/>
              <w:i/>
              <w:color w:val="3BBDC3"/>
              <w:sz w:val="20"/>
              <w:szCs w:val="20"/>
            </w:rPr>
            <w:t>Sayı</w:t>
          </w:r>
          <w:proofErr w:type="spellEnd"/>
          <w:r w:rsidRPr="000958DE">
            <w:rPr>
              <w:rFonts w:ascii="Arial Narrow" w:hAnsi="Arial Narrow" w:cs="Segoe UI"/>
              <w:i/>
              <w:color w:val="3BBDC3"/>
              <w:sz w:val="20"/>
              <w:szCs w:val="20"/>
            </w:rPr>
            <w:t xml:space="preserve">: </w:t>
          </w:r>
          <w:r>
            <w:rPr>
              <w:rFonts w:ascii="Arial Narrow" w:hAnsi="Arial Narrow" w:cs="Segoe UI"/>
              <w:i/>
              <w:color w:val="3BBDC3"/>
              <w:sz w:val="20"/>
              <w:szCs w:val="20"/>
            </w:rPr>
            <w:t>2</w:t>
          </w:r>
          <w:r w:rsidRPr="000958DE">
            <w:rPr>
              <w:rFonts w:ascii="Arial Narrow" w:hAnsi="Arial Narrow" w:cs="Segoe UI"/>
              <w:i/>
              <w:color w:val="3BBDC3"/>
              <w:sz w:val="20"/>
              <w:szCs w:val="20"/>
            </w:rPr>
            <w:t xml:space="preserve">, ss. </w:t>
          </w:r>
          <w:r>
            <w:rPr>
              <w:rFonts w:ascii="Arial Narrow" w:hAnsi="Arial Narrow" w:cs="Segoe UI"/>
              <w:i/>
              <w:color w:val="3BBDC3"/>
              <w:sz w:val="20"/>
              <w:szCs w:val="20"/>
            </w:rPr>
            <w:t>1-2</w:t>
          </w:r>
          <w:r w:rsidR="00CA680E">
            <w:rPr>
              <w:rFonts w:ascii="Arial Narrow" w:hAnsi="Arial Narrow" w:cs="Segoe UI"/>
              <w:i/>
              <w:color w:val="3BBDC3"/>
              <w:sz w:val="20"/>
              <w:szCs w:val="20"/>
            </w:rPr>
            <w:t>2</w:t>
          </w:r>
          <w:r w:rsidRPr="000958DE">
            <w:rPr>
              <w:rFonts w:ascii="Arial Narrow" w:hAnsi="Arial Narrow" w:cs="Segoe UI"/>
              <w:i/>
              <w:color w:val="3BBDC3"/>
              <w:sz w:val="20"/>
              <w:szCs w:val="20"/>
            </w:rPr>
            <w:t xml:space="preserve">, </w:t>
          </w:r>
          <w:proofErr w:type="spellStart"/>
          <w:r w:rsidRPr="000958DE">
            <w:rPr>
              <w:rFonts w:ascii="Arial Narrow" w:hAnsi="Arial Narrow" w:cs="Segoe UI"/>
              <w:i/>
              <w:color w:val="3BBDC3"/>
              <w:sz w:val="20"/>
              <w:szCs w:val="20"/>
            </w:rPr>
            <w:t>Yıl</w:t>
          </w:r>
          <w:proofErr w:type="spellEnd"/>
          <w:r w:rsidRPr="000958DE">
            <w:rPr>
              <w:rFonts w:ascii="Arial Narrow" w:hAnsi="Arial Narrow" w:cs="Segoe UI"/>
              <w:i/>
              <w:color w:val="3BBDC3"/>
              <w:sz w:val="20"/>
              <w:szCs w:val="20"/>
            </w:rPr>
            <w:t xml:space="preserve">: </w:t>
          </w:r>
          <w:r>
            <w:rPr>
              <w:rFonts w:ascii="Arial Narrow" w:hAnsi="Arial Narrow" w:cs="Segoe UI"/>
              <w:i/>
              <w:color w:val="3BBDC3"/>
              <w:sz w:val="20"/>
              <w:szCs w:val="20"/>
            </w:rPr>
            <w:t>2023</w:t>
          </w:r>
          <w:r w:rsidRPr="000958DE">
            <w:rPr>
              <w:rFonts w:ascii="Arial Narrow" w:hAnsi="Arial Narrow" w:cs="Segoe UI"/>
              <w:i/>
              <w:color w:val="3BBDC3"/>
              <w:sz w:val="20"/>
              <w:szCs w:val="20"/>
            </w:rPr>
            <w:t xml:space="preserve">  </w:t>
          </w:r>
          <w:proofErr w:type="spellStart"/>
          <w:r w:rsidRPr="000958DE">
            <w:rPr>
              <w:rFonts w:ascii="Arial Narrow" w:hAnsi="Arial Narrow" w:cs="Segoe UI"/>
              <w:i/>
              <w:color w:val="3BBDC3"/>
              <w:sz w:val="18"/>
              <w:szCs w:val="20"/>
            </w:rPr>
            <w:t>TrDoi</w:t>
          </w:r>
          <w:proofErr w:type="spellEnd"/>
          <w:r w:rsidRPr="000958DE">
            <w:rPr>
              <w:rFonts w:ascii="Arial Narrow" w:hAnsi="Arial Narrow" w:cs="Segoe UI"/>
              <w:i/>
              <w:color w:val="3BBDC3"/>
              <w:sz w:val="18"/>
              <w:szCs w:val="20"/>
            </w:rPr>
            <w:t>: 10.27579808</w:t>
          </w:r>
          <w:r w:rsidRPr="000958DE">
            <w:rPr>
              <w:rFonts w:ascii="Forte" w:hAnsi="Forte" w:cs="Segoe UI"/>
              <w:color w:val="3BBDC3"/>
              <w:sz w:val="18"/>
              <w:szCs w:val="20"/>
            </w:rPr>
            <w:t xml:space="preserve"> </w:t>
          </w:r>
        </w:p>
      </w:tc>
      <w:tc>
        <w:tcPr>
          <w:tcW w:w="1263" w:type="dxa"/>
        </w:tcPr>
        <w:p w14:paraId="23338051" w14:textId="26463D2C" w:rsidR="002F5F25" w:rsidRDefault="002F5F25" w:rsidP="001679F5">
          <w:pPr>
            <w:pStyle w:val="KonuBal"/>
            <w:ind w:right="-2"/>
            <w:jc w:val="right"/>
            <w:rPr>
              <w:sz w:val="18"/>
            </w:rPr>
          </w:pPr>
          <w:r w:rsidRPr="002C3C30">
            <w:rPr>
              <w:rFonts w:ascii="Arial Narrow" w:hAnsi="Arial Narrow"/>
              <w:i/>
              <w:iCs/>
              <w:noProof/>
              <w:color w:val="3BBDC3"/>
              <w:sz w:val="24"/>
              <w:szCs w:val="16"/>
              <w:lang w:val="tr-TR"/>
            </w:rPr>
            <w:drawing>
              <wp:inline distT="0" distB="0" distL="0" distR="0" wp14:anchorId="243CFEFA" wp14:editId="530E8BDE">
                <wp:extent cx="628650" cy="476250"/>
                <wp:effectExtent l="0" t="0" r="0" b="0"/>
                <wp:docPr id="4" name="Resim 4"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P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r w:rsidRPr="006779A5">
            <w:rPr>
              <w:rFonts w:ascii="Arial Narrow" w:hAnsi="Arial Narrow" w:cs="Segoe UI"/>
              <w:i/>
              <w:noProof/>
              <w:color w:val="3BBDC3"/>
              <w:sz w:val="24"/>
            </w:rPr>
            <w:t xml:space="preserve"> </w:t>
          </w:r>
        </w:p>
      </w:tc>
    </w:tr>
  </w:tbl>
  <w:p w14:paraId="719C1053" w14:textId="1864B8F1" w:rsidR="002F5F25" w:rsidRPr="00B442E4" w:rsidRDefault="00D033FA" w:rsidP="001679F5">
    <w:pPr>
      <w:spacing w:after="0" w:line="240" w:lineRule="auto"/>
      <w:ind w:left="-142" w:right="-144"/>
      <w:jc w:val="center"/>
      <w:rPr>
        <w:rFonts w:ascii="Segoe UI" w:eastAsia="Times New Roman" w:hAnsi="Segoe UI" w:cs="Segoe UI"/>
        <w:sz w:val="12"/>
        <w:szCs w:val="16"/>
        <w:lang w:val="en-US" w:eastAsia="tr-TR"/>
      </w:rPr>
    </w:pPr>
    <w:r w:rsidRPr="00D033FA">
      <w:rPr>
        <w:rFonts w:ascii="Segoe UI" w:eastAsia="Times New Roman" w:hAnsi="Segoe UI" w:cs="Segoe UI"/>
        <w:noProof/>
        <w:sz w:val="12"/>
        <w:szCs w:val="16"/>
        <w:lang w:eastAsia="tr-TR"/>
      </w:rPr>
      <mc:AlternateContent>
        <mc:Choice Requires="wps">
          <w:drawing>
            <wp:anchor distT="0" distB="0" distL="114300" distR="114300" simplePos="0" relativeHeight="251659264" behindDoc="0" locked="0" layoutInCell="0" allowOverlap="1" wp14:anchorId="5CCB93EC" wp14:editId="1F211CF9">
              <wp:simplePos x="0" y="0"/>
              <wp:positionH relativeFrom="rightMargin">
                <wp:posOffset>102702</wp:posOffset>
              </wp:positionH>
              <wp:positionV relativeFrom="margin">
                <wp:posOffset>4114165</wp:posOffset>
              </wp:positionV>
              <wp:extent cx="727710" cy="329565"/>
              <wp:effectExtent l="0" t="0" r="0" b="381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6A1A6" w14:textId="19B42EFE" w:rsidR="00D033FA" w:rsidRDefault="00D033FA" w:rsidP="00D033FA">
                          <w:pPr>
                            <w:pBdr>
                              <w:bottom w:val="single" w:sz="4" w:space="1" w:color="auto"/>
                            </w:pBdr>
                            <w:jc w:val="center"/>
                          </w:pPr>
                          <w:r>
                            <w:fldChar w:fldCharType="begin"/>
                          </w:r>
                          <w:r>
                            <w:instrText>PAGE   \* MERGEFORMAT</w:instrText>
                          </w:r>
                          <w:r>
                            <w:fldChar w:fldCharType="separate"/>
                          </w:r>
                          <w:r w:rsidR="008954AC">
                            <w:rPr>
                              <w:noProof/>
                            </w:rPr>
                            <w:t>22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CCB93EC" id="Dikdörtgen 5" o:spid="_x0000_s1026" style="position:absolute;left:0;text-align:left;margin-left:8.1pt;margin-top:323.95pt;width:57.3pt;height:25.9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" o:allowincell="f" stroked="f">
              <v:textbox>
                <w:txbxContent>
                  <w:p w14:paraId="08F6A1A6" w14:textId="19B42EFE" w:rsidR="00D033FA" w:rsidRDefault="00D033FA" w:rsidP="00D033FA">
                    <w:pPr>
                      <w:pBdr>
                        <w:bottom w:val="single" w:sz="4" w:space="1" w:color="auto"/>
                      </w:pBdr>
                      <w:jc w:val="center"/>
                    </w:pPr>
                    <w:r>
                      <w:fldChar w:fldCharType="begin"/>
                    </w:r>
                    <w:r>
                      <w:instrText>PAGE   \* MERGEFORMAT</w:instrText>
                    </w:r>
                    <w:r>
                      <w:fldChar w:fldCharType="separate"/>
                    </w:r>
                    <w:r w:rsidR="008954AC">
                      <w:rPr>
                        <w:noProof/>
                      </w:rPr>
                      <w:t>22</w:t>
                    </w:r>
                    <w:r>
                      <w:fldChar w:fldCharType="end"/>
                    </w:r>
                  </w:p>
                </w:txbxContent>
              </v:textbox>
              <w10:wrap anchorx="margin" anchory="margin"/>
            </v:rect>
          </w:pict>
        </mc:Fallback>
      </mc:AlternateContent>
    </w:r>
    <w:r w:rsidR="00000000">
      <w:rPr>
        <w:rFonts w:ascii="Segoe UI" w:eastAsia="Times New Roman" w:hAnsi="Segoe UI" w:cs="Segoe UI"/>
        <w:sz w:val="12"/>
        <w:szCs w:val="16"/>
        <w:lang w:val="en-US" w:eastAsia="tr-TR"/>
      </w:rPr>
      <w:pict w14:anchorId="1ADCABB0">
        <v:rect id="_x0000_i1025" style="width:416.75pt;height:4.15pt" o:hrpct="980" o:hralign="center" o:hrstd="t" o:hrnoshade="t" o:hr="t" fillcolor="#e36c0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7206FE"/>
    <w:multiLevelType w:val="hybridMultilevel"/>
    <w:tmpl w:val="70B0A8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925BD1"/>
    <w:multiLevelType w:val="hybridMultilevel"/>
    <w:tmpl w:val="DB8C16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8"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8B1ABC"/>
    <w:multiLevelType w:val="hybridMultilevel"/>
    <w:tmpl w:val="C6F2B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F2647C"/>
    <w:multiLevelType w:val="multilevel"/>
    <w:tmpl w:val="4F38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2CFF601A"/>
    <w:multiLevelType w:val="hybridMultilevel"/>
    <w:tmpl w:val="15F0D6B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313A34FD"/>
    <w:multiLevelType w:val="hybridMultilevel"/>
    <w:tmpl w:val="47BC6F5A"/>
    <w:lvl w:ilvl="0" w:tplc="4DE48AEA">
      <w:start w:val="1"/>
      <w:numFmt w:val="decimal"/>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70A4B00"/>
    <w:multiLevelType w:val="hybridMultilevel"/>
    <w:tmpl w:val="84CE70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DB3370"/>
    <w:multiLevelType w:val="multilevel"/>
    <w:tmpl w:val="17C4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B0FA4"/>
    <w:multiLevelType w:val="hybridMultilevel"/>
    <w:tmpl w:val="8A5E9F1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CC7F19"/>
    <w:multiLevelType w:val="hybridMultilevel"/>
    <w:tmpl w:val="7A8A7CBE"/>
    <w:lvl w:ilvl="0" w:tplc="D0E20A38">
      <w:numFmt w:val="bullet"/>
      <w:lvlText w:val="•"/>
      <w:lvlJc w:val="left"/>
      <w:pPr>
        <w:ind w:left="720" w:hanging="360"/>
      </w:pPr>
      <w:rPr>
        <w:rFonts w:ascii="Segoe UI" w:eastAsia="Times New Roman" w:hAnsi="Segoe UI"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660821"/>
    <w:multiLevelType w:val="hybridMultilevel"/>
    <w:tmpl w:val="2C7607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3B21DAB"/>
    <w:multiLevelType w:val="multilevel"/>
    <w:tmpl w:val="7DB2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A451C5"/>
    <w:multiLevelType w:val="multilevel"/>
    <w:tmpl w:val="72CC8FD6"/>
    <w:lvl w:ilvl="0">
      <w:start w:val="1"/>
      <w:numFmt w:val="decimal"/>
      <w:lvlText w:val="%1."/>
      <w:lvlJc w:val="left"/>
      <w:pPr>
        <w:ind w:left="360" w:hanging="360"/>
      </w:pPr>
      <w:rPr>
        <w:rFonts w:hint="default"/>
        <w:b/>
      </w:rPr>
    </w:lvl>
    <w:lvl w:ilvl="1">
      <w:start w:val="1"/>
      <w:numFmt w:val="decimal"/>
      <w:lvlText w:val="%1.%2."/>
      <w:lvlJc w:val="left"/>
      <w:pPr>
        <w:ind w:left="37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434211"/>
    <w:multiLevelType w:val="multilevel"/>
    <w:tmpl w:val="7DB28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8387D8A"/>
    <w:multiLevelType w:val="multilevel"/>
    <w:tmpl w:val="D2B2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61FC0"/>
    <w:multiLevelType w:val="hybridMultilevel"/>
    <w:tmpl w:val="9EBA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34" w15:restartNumberingAfterBreak="0">
    <w:nsid w:val="7C924EE4"/>
    <w:multiLevelType w:val="hybridMultilevel"/>
    <w:tmpl w:val="4C42E054"/>
    <w:lvl w:ilvl="0" w:tplc="7F429BE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8594">
    <w:abstractNumId w:val="1"/>
  </w:num>
  <w:num w:numId="2" w16cid:durableId="1404714748">
    <w:abstractNumId w:val="7"/>
  </w:num>
  <w:num w:numId="3" w16cid:durableId="1713267757">
    <w:abstractNumId w:val="35"/>
  </w:num>
  <w:num w:numId="4" w16cid:durableId="478814544">
    <w:abstractNumId w:val="30"/>
  </w:num>
  <w:num w:numId="5" w16cid:durableId="1546210621">
    <w:abstractNumId w:val="8"/>
  </w:num>
  <w:num w:numId="6" w16cid:durableId="582034244">
    <w:abstractNumId w:val="0"/>
  </w:num>
  <w:num w:numId="7" w16cid:durableId="1708333510">
    <w:abstractNumId w:val="22"/>
  </w:num>
  <w:num w:numId="8" w16cid:durableId="398599889">
    <w:abstractNumId w:val="12"/>
  </w:num>
  <w:num w:numId="9" w16cid:durableId="1416322149">
    <w:abstractNumId w:val="5"/>
  </w:num>
  <w:num w:numId="10" w16cid:durableId="1992713872">
    <w:abstractNumId w:val="4"/>
  </w:num>
  <w:num w:numId="11" w16cid:durableId="1154296373">
    <w:abstractNumId w:val="24"/>
  </w:num>
  <w:num w:numId="12" w16cid:durableId="613442028">
    <w:abstractNumId w:val="7"/>
  </w:num>
  <w:num w:numId="13" w16cid:durableId="990450023">
    <w:abstractNumId w:val="7"/>
  </w:num>
  <w:num w:numId="14" w16cid:durableId="2005931014">
    <w:abstractNumId w:val="7"/>
  </w:num>
  <w:num w:numId="15" w16cid:durableId="53628535">
    <w:abstractNumId w:val="31"/>
  </w:num>
  <w:num w:numId="16" w16cid:durableId="549341132">
    <w:abstractNumId w:val="33"/>
  </w:num>
  <w:num w:numId="17" w16cid:durableId="512914727">
    <w:abstractNumId w:val="25"/>
  </w:num>
  <w:num w:numId="18" w16cid:durableId="1783917742">
    <w:abstractNumId w:val="26"/>
  </w:num>
  <w:num w:numId="19" w16cid:durableId="1918317809">
    <w:abstractNumId w:val="6"/>
  </w:num>
  <w:num w:numId="20" w16cid:durableId="882906275">
    <w:abstractNumId w:val="7"/>
  </w:num>
  <w:num w:numId="21" w16cid:durableId="1885824243">
    <w:abstractNumId w:val="7"/>
  </w:num>
  <w:num w:numId="22" w16cid:durableId="638730285">
    <w:abstractNumId w:val="19"/>
  </w:num>
  <w:num w:numId="23" w16cid:durableId="372656620">
    <w:abstractNumId w:val="11"/>
  </w:num>
  <w:num w:numId="24" w16cid:durableId="1411583809">
    <w:abstractNumId w:val="32"/>
  </w:num>
  <w:num w:numId="25" w16cid:durableId="1521625196">
    <w:abstractNumId w:val="18"/>
  </w:num>
  <w:num w:numId="26" w16cid:durableId="81071175">
    <w:abstractNumId w:val="29"/>
  </w:num>
  <w:num w:numId="27" w16cid:durableId="1939292213">
    <w:abstractNumId w:val="34"/>
  </w:num>
  <w:num w:numId="28" w16cid:durableId="1283536246">
    <w:abstractNumId w:val="16"/>
  </w:num>
  <w:num w:numId="29" w16cid:durableId="1379474057">
    <w:abstractNumId w:val="28"/>
  </w:num>
  <w:num w:numId="30" w16cid:durableId="871655182">
    <w:abstractNumId w:val="13"/>
  </w:num>
  <w:num w:numId="31" w16cid:durableId="1753744971">
    <w:abstractNumId w:val="21"/>
  </w:num>
  <w:num w:numId="32" w16cid:durableId="2110277760">
    <w:abstractNumId w:val="3"/>
  </w:num>
  <w:num w:numId="33" w16cid:durableId="1535146987">
    <w:abstractNumId w:val="14"/>
  </w:num>
  <w:num w:numId="34" w16cid:durableId="734938060">
    <w:abstractNumId w:val="27"/>
  </w:num>
  <w:num w:numId="35" w16cid:durableId="844629256">
    <w:abstractNumId w:val="9"/>
  </w:num>
  <w:num w:numId="36" w16cid:durableId="557672971">
    <w:abstractNumId w:val="20"/>
  </w:num>
  <w:num w:numId="37" w16cid:durableId="1613394769">
    <w:abstractNumId w:val="17"/>
  </w:num>
  <w:num w:numId="38" w16cid:durableId="16396943">
    <w:abstractNumId w:val="10"/>
  </w:num>
  <w:num w:numId="39" w16cid:durableId="196311480">
    <w:abstractNumId w:val="2"/>
  </w:num>
  <w:num w:numId="40" w16cid:durableId="390078835">
    <w:abstractNumId w:val="23"/>
  </w:num>
  <w:num w:numId="41" w16cid:durableId="741760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C4"/>
    <w:rsid w:val="00016A3B"/>
    <w:rsid w:val="00032C69"/>
    <w:rsid w:val="0004331E"/>
    <w:rsid w:val="0004374F"/>
    <w:rsid w:val="000444B0"/>
    <w:rsid w:val="00044F33"/>
    <w:rsid w:val="00045296"/>
    <w:rsid w:val="00045FAA"/>
    <w:rsid w:val="00054A68"/>
    <w:rsid w:val="00060AFF"/>
    <w:rsid w:val="00061329"/>
    <w:rsid w:val="000622F2"/>
    <w:rsid w:val="00063A9E"/>
    <w:rsid w:val="00064384"/>
    <w:rsid w:val="00065F6C"/>
    <w:rsid w:val="00074818"/>
    <w:rsid w:val="000771DB"/>
    <w:rsid w:val="00087C92"/>
    <w:rsid w:val="0009562D"/>
    <w:rsid w:val="000958DE"/>
    <w:rsid w:val="00096F84"/>
    <w:rsid w:val="000A487D"/>
    <w:rsid w:val="000B0D49"/>
    <w:rsid w:val="000B4B26"/>
    <w:rsid w:val="000B4CFE"/>
    <w:rsid w:val="000C0EBD"/>
    <w:rsid w:val="000C3751"/>
    <w:rsid w:val="000C696D"/>
    <w:rsid w:val="000D05EB"/>
    <w:rsid w:val="000D13E1"/>
    <w:rsid w:val="000D325C"/>
    <w:rsid w:val="000D3574"/>
    <w:rsid w:val="000D6F74"/>
    <w:rsid w:val="000D7267"/>
    <w:rsid w:val="000E0BCA"/>
    <w:rsid w:val="000F2125"/>
    <w:rsid w:val="000F21AB"/>
    <w:rsid w:val="000F24AC"/>
    <w:rsid w:val="00101959"/>
    <w:rsid w:val="00105B9F"/>
    <w:rsid w:val="0011060F"/>
    <w:rsid w:val="00115768"/>
    <w:rsid w:val="00115BED"/>
    <w:rsid w:val="00117F41"/>
    <w:rsid w:val="0012156C"/>
    <w:rsid w:val="00123B7C"/>
    <w:rsid w:val="001276BA"/>
    <w:rsid w:val="00132160"/>
    <w:rsid w:val="00132618"/>
    <w:rsid w:val="00133A32"/>
    <w:rsid w:val="001370B0"/>
    <w:rsid w:val="00140A52"/>
    <w:rsid w:val="00141DDA"/>
    <w:rsid w:val="00146B6B"/>
    <w:rsid w:val="00147628"/>
    <w:rsid w:val="00150C08"/>
    <w:rsid w:val="00151A8A"/>
    <w:rsid w:val="00154779"/>
    <w:rsid w:val="00156CA7"/>
    <w:rsid w:val="00157C88"/>
    <w:rsid w:val="00164FF4"/>
    <w:rsid w:val="001679F5"/>
    <w:rsid w:val="0017758A"/>
    <w:rsid w:val="00184929"/>
    <w:rsid w:val="00185CEC"/>
    <w:rsid w:val="0018637E"/>
    <w:rsid w:val="00195FC4"/>
    <w:rsid w:val="001A0F70"/>
    <w:rsid w:val="001A1015"/>
    <w:rsid w:val="001A5418"/>
    <w:rsid w:val="001B66B5"/>
    <w:rsid w:val="001B6A38"/>
    <w:rsid w:val="001C27C5"/>
    <w:rsid w:val="001C2C0C"/>
    <w:rsid w:val="001E17CF"/>
    <w:rsid w:val="001F4485"/>
    <w:rsid w:val="001F6611"/>
    <w:rsid w:val="001F672B"/>
    <w:rsid w:val="002173E7"/>
    <w:rsid w:val="00223380"/>
    <w:rsid w:val="002248D8"/>
    <w:rsid w:val="00227A81"/>
    <w:rsid w:val="00234C20"/>
    <w:rsid w:val="00234D03"/>
    <w:rsid w:val="00235CCB"/>
    <w:rsid w:val="002408C5"/>
    <w:rsid w:val="0025022C"/>
    <w:rsid w:val="00253AAF"/>
    <w:rsid w:val="00253B1C"/>
    <w:rsid w:val="00257463"/>
    <w:rsid w:val="00261F60"/>
    <w:rsid w:val="00267680"/>
    <w:rsid w:val="00270382"/>
    <w:rsid w:val="002703E5"/>
    <w:rsid w:val="002739A4"/>
    <w:rsid w:val="00274FB4"/>
    <w:rsid w:val="00280589"/>
    <w:rsid w:val="00280822"/>
    <w:rsid w:val="00282D04"/>
    <w:rsid w:val="002849E7"/>
    <w:rsid w:val="0029007D"/>
    <w:rsid w:val="002906D4"/>
    <w:rsid w:val="002955E8"/>
    <w:rsid w:val="00296591"/>
    <w:rsid w:val="002A4A27"/>
    <w:rsid w:val="002B0CEB"/>
    <w:rsid w:val="002B0F9E"/>
    <w:rsid w:val="002B7CC5"/>
    <w:rsid w:val="002C3C30"/>
    <w:rsid w:val="002C50B1"/>
    <w:rsid w:val="002E1709"/>
    <w:rsid w:val="002E1DEE"/>
    <w:rsid w:val="002E2ABC"/>
    <w:rsid w:val="002E7BE5"/>
    <w:rsid w:val="002F5F25"/>
    <w:rsid w:val="00301157"/>
    <w:rsid w:val="00304E79"/>
    <w:rsid w:val="003063E9"/>
    <w:rsid w:val="003074E7"/>
    <w:rsid w:val="00322B33"/>
    <w:rsid w:val="00326B87"/>
    <w:rsid w:val="0033083F"/>
    <w:rsid w:val="003316DF"/>
    <w:rsid w:val="00331DFC"/>
    <w:rsid w:val="003345D0"/>
    <w:rsid w:val="00334E19"/>
    <w:rsid w:val="00340F96"/>
    <w:rsid w:val="00341C50"/>
    <w:rsid w:val="003448FD"/>
    <w:rsid w:val="003517A8"/>
    <w:rsid w:val="00351AD9"/>
    <w:rsid w:val="0035414A"/>
    <w:rsid w:val="00354192"/>
    <w:rsid w:val="00356FE9"/>
    <w:rsid w:val="003602E3"/>
    <w:rsid w:val="0036214F"/>
    <w:rsid w:val="00364BD8"/>
    <w:rsid w:val="003679C7"/>
    <w:rsid w:val="00370469"/>
    <w:rsid w:val="00373745"/>
    <w:rsid w:val="0037463D"/>
    <w:rsid w:val="00375B94"/>
    <w:rsid w:val="00376335"/>
    <w:rsid w:val="00384A41"/>
    <w:rsid w:val="00385615"/>
    <w:rsid w:val="00392062"/>
    <w:rsid w:val="00392EBF"/>
    <w:rsid w:val="0039495F"/>
    <w:rsid w:val="00396EC6"/>
    <w:rsid w:val="003A00C2"/>
    <w:rsid w:val="003A2C97"/>
    <w:rsid w:val="003A3507"/>
    <w:rsid w:val="003B32CA"/>
    <w:rsid w:val="003B3B0D"/>
    <w:rsid w:val="003B7880"/>
    <w:rsid w:val="003C0D38"/>
    <w:rsid w:val="003C67DC"/>
    <w:rsid w:val="003C6BB8"/>
    <w:rsid w:val="003C6BE5"/>
    <w:rsid w:val="003D413B"/>
    <w:rsid w:val="003D550B"/>
    <w:rsid w:val="003D5DEE"/>
    <w:rsid w:val="003D6A48"/>
    <w:rsid w:val="003E443A"/>
    <w:rsid w:val="003F07C7"/>
    <w:rsid w:val="003F0A63"/>
    <w:rsid w:val="003F69CF"/>
    <w:rsid w:val="00403EC4"/>
    <w:rsid w:val="00404613"/>
    <w:rsid w:val="00405559"/>
    <w:rsid w:val="004104D5"/>
    <w:rsid w:val="00410B73"/>
    <w:rsid w:val="0041284C"/>
    <w:rsid w:val="00413217"/>
    <w:rsid w:val="00417520"/>
    <w:rsid w:val="004206E7"/>
    <w:rsid w:val="00422BA5"/>
    <w:rsid w:val="00424D6E"/>
    <w:rsid w:val="00425299"/>
    <w:rsid w:val="00432054"/>
    <w:rsid w:val="0043263F"/>
    <w:rsid w:val="004349B2"/>
    <w:rsid w:val="004440EC"/>
    <w:rsid w:val="0044460D"/>
    <w:rsid w:val="00452561"/>
    <w:rsid w:val="00452671"/>
    <w:rsid w:val="00452C19"/>
    <w:rsid w:val="00456733"/>
    <w:rsid w:val="00466B18"/>
    <w:rsid w:val="0046735B"/>
    <w:rsid w:val="004678B1"/>
    <w:rsid w:val="00467E84"/>
    <w:rsid w:val="00471C72"/>
    <w:rsid w:val="004727C6"/>
    <w:rsid w:val="0047311D"/>
    <w:rsid w:val="00473B43"/>
    <w:rsid w:val="004741FA"/>
    <w:rsid w:val="004758FE"/>
    <w:rsid w:val="00475A1F"/>
    <w:rsid w:val="004778DC"/>
    <w:rsid w:val="00480A0B"/>
    <w:rsid w:val="004855A2"/>
    <w:rsid w:val="004863B0"/>
    <w:rsid w:val="00490527"/>
    <w:rsid w:val="0049545E"/>
    <w:rsid w:val="00497262"/>
    <w:rsid w:val="004A0617"/>
    <w:rsid w:val="004A0C18"/>
    <w:rsid w:val="004B23C9"/>
    <w:rsid w:val="004C382F"/>
    <w:rsid w:val="004C52E0"/>
    <w:rsid w:val="004D1758"/>
    <w:rsid w:val="004D4A4C"/>
    <w:rsid w:val="004D7104"/>
    <w:rsid w:val="004F200E"/>
    <w:rsid w:val="00500934"/>
    <w:rsid w:val="005026F4"/>
    <w:rsid w:val="00502A36"/>
    <w:rsid w:val="00513130"/>
    <w:rsid w:val="0051590C"/>
    <w:rsid w:val="005307A3"/>
    <w:rsid w:val="00531A66"/>
    <w:rsid w:val="005321E6"/>
    <w:rsid w:val="00535B54"/>
    <w:rsid w:val="00543022"/>
    <w:rsid w:val="00543C43"/>
    <w:rsid w:val="00555ECB"/>
    <w:rsid w:val="005710AD"/>
    <w:rsid w:val="005731BA"/>
    <w:rsid w:val="00573676"/>
    <w:rsid w:val="00575FB4"/>
    <w:rsid w:val="00584528"/>
    <w:rsid w:val="00584BC9"/>
    <w:rsid w:val="00586A5E"/>
    <w:rsid w:val="00591E82"/>
    <w:rsid w:val="00594897"/>
    <w:rsid w:val="00595573"/>
    <w:rsid w:val="005A5EA2"/>
    <w:rsid w:val="005B6AB8"/>
    <w:rsid w:val="005C0043"/>
    <w:rsid w:val="005D3114"/>
    <w:rsid w:val="005D5151"/>
    <w:rsid w:val="005D5E9C"/>
    <w:rsid w:val="005E0B87"/>
    <w:rsid w:val="005E0FBD"/>
    <w:rsid w:val="005E11B0"/>
    <w:rsid w:val="005E483C"/>
    <w:rsid w:val="005E51E5"/>
    <w:rsid w:val="005F271E"/>
    <w:rsid w:val="005F2EE1"/>
    <w:rsid w:val="005F7114"/>
    <w:rsid w:val="00604DCC"/>
    <w:rsid w:val="00606ED3"/>
    <w:rsid w:val="006101B0"/>
    <w:rsid w:val="0061118F"/>
    <w:rsid w:val="00612B28"/>
    <w:rsid w:val="0061493C"/>
    <w:rsid w:val="006207F3"/>
    <w:rsid w:val="00621DE6"/>
    <w:rsid w:val="00623E56"/>
    <w:rsid w:val="00640F6E"/>
    <w:rsid w:val="00641DC3"/>
    <w:rsid w:val="0064367C"/>
    <w:rsid w:val="00644E58"/>
    <w:rsid w:val="00646807"/>
    <w:rsid w:val="006468F2"/>
    <w:rsid w:val="00650679"/>
    <w:rsid w:val="00650DC5"/>
    <w:rsid w:val="00652654"/>
    <w:rsid w:val="00664567"/>
    <w:rsid w:val="006730F9"/>
    <w:rsid w:val="00675DBC"/>
    <w:rsid w:val="00677A46"/>
    <w:rsid w:val="006829B5"/>
    <w:rsid w:val="00682E59"/>
    <w:rsid w:val="00687D4D"/>
    <w:rsid w:val="006922FF"/>
    <w:rsid w:val="00692D8F"/>
    <w:rsid w:val="0069716B"/>
    <w:rsid w:val="006A3E9C"/>
    <w:rsid w:val="006A40A7"/>
    <w:rsid w:val="006A5C24"/>
    <w:rsid w:val="006B4BB3"/>
    <w:rsid w:val="006C0BD1"/>
    <w:rsid w:val="006C2110"/>
    <w:rsid w:val="006C461E"/>
    <w:rsid w:val="006C4921"/>
    <w:rsid w:val="006D0296"/>
    <w:rsid w:val="006D30F0"/>
    <w:rsid w:val="006D6499"/>
    <w:rsid w:val="006E1C6A"/>
    <w:rsid w:val="006E754A"/>
    <w:rsid w:val="006F0985"/>
    <w:rsid w:val="006F49C8"/>
    <w:rsid w:val="00700F30"/>
    <w:rsid w:val="007014EF"/>
    <w:rsid w:val="007050CB"/>
    <w:rsid w:val="007054B1"/>
    <w:rsid w:val="00710AA4"/>
    <w:rsid w:val="00711315"/>
    <w:rsid w:val="0071459A"/>
    <w:rsid w:val="007154AF"/>
    <w:rsid w:val="00717680"/>
    <w:rsid w:val="0072042B"/>
    <w:rsid w:val="00721494"/>
    <w:rsid w:val="007245DC"/>
    <w:rsid w:val="00726A44"/>
    <w:rsid w:val="00734ED7"/>
    <w:rsid w:val="00737800"/>
    <w:rsid w:val="00741208"/>
    <w:rsid w:val="007433EE"/>
    <w:rsid w:val="00745F4D"/>
    <w:rsid w:val="00761772"/>
    <w:rsid w:val="00761B06"/>
    <w:rsid w:val="00763B3E"/>
    <w:rsid w:val="007704E8"/>
    <w:rsid w:val="0077481C"/>
    <w:rsid w:val="007749C7"/>
    <w:rsid w:val="00782B31"/>
    <w:rsid w:val="00787302"/>
    <w:rsid w:val="00787E85"/>
    <w:rsid w:val="00794EB8"/>
    <w:rsid w:val="007A1B48"/>
    <w:rsid w:val="007A361E"/>
    <w:rsid w:val="007A5645"/>
    <w:rsid w:val="007B03D8"/>
    <w:rsid w:val="007B0EFC"/>
    <w:rsid w:val="007B19A5"/>
    <w:rsid w:val="007B2418"/>
    <w:rsid w:val="007B45C7"/>
    <w:rsid w:val="007B7ED9"/>
    <w:rsid w:val="007D36D6"/>
    <w:rsid w:val="007D4007"/>
    <w:rsid w:val="007D4357"/>
    <w:rsid w:val="007D5449"/>
    <w:rsid w:val="007E0DEE"/>
    <w:rsid w:val="007E7034"/>
    <w:rsid w:val="007E7C49"/>
    <w:rsid w:val="007F7AF1"/>
    <w:rsid w:val="00804B68"/>
    <w:rsid w:val="00806149"/>
    <w:rsid w:val="008150F1"/>
    <w:rsid w:val="00823EDC"/>
    <w:rsid w:val="00830250"/>
    <w:rsid w:val="00833229"/>
    <w:rsid w:val="008352B4"/>
    <w:rsid w:val="00836C75"/>
    <w:rsid w:val="0084147C"/>
    <w:rsid w:val="00841F93"/>
    <w:rsid w:val="0084406F"/>
    <w:rsid w:val="0084503D"/>
    <w:rsid w:val="00845EA9"/>
    <w:rsid w:val="008517CE"/>
    <w:rsid w:val="00852E30"/>
    <w:rsid w:val="00855FAE"/>
    <w:rsid w:val="00864369"/>
    <w:rsid w:val="00866F83"/>
    <w:rsid w:val="00876C89"/>
    <w:rsid w:val="00880B0D"/>
    <w:rsid w:val="00880CF2"/>
    <w:rsid w:val="00880D58"/>
    <w:rsid w:val="008817A0"/>
    <w:rsid w:val="00886072"/>
    <w:rsid w:val="008871FF"/>
    <w:rsid w:val="00887ADD"/>
    <w:rsid w:val="008921A1"/>
    <w:rsid w:val="0089360B"/>
    <w:rsid w:val="008939C1"/>
    <w:rsid w:val="008952B4"/>
    <w:rsid w:val="008954AC"/>
    <w:rsid w:val="008958B2"/>
    <w:rsid w:val="008979B0"/>
    <w:rsid w:val="008A3720"/>
    <w:rsid w:val="008A5BCE"/>
    <w:rsid w:val="008B1DA5"/>
    <w:rsid w:val="008B557D"/>
    <w:rsid w:val="008B747F"/>
    <w:rsid w:val="008C0EE3"/>
    <w:rsid w:val="008C1CB2"/>
    <w:rsid w:val="008C5BCB"/>
    <w:rsid w:val="008C7D4C"/>
    <w:rsid w:val="008D0150"/>
    <w:rsid w:val="008D01E1"/>
    <w:rsid w:val="008D05F5"/>
    <w:rsid w:val="008D3696"/>
    <w:rsid w:val="008D3B51"/>
    <w:rsid w:val="008D6D9A"/>
    <w:rsid w:val="008E00BB"/>
    <w:rsid w:val="008E1E4B"/>
    <w:rsid w:val="008E4137"/>
    <w:rsid w:val="008E5125"/>
    <w:rsid w:val="008E5D7B"/>
    <w:rsid w:val="008F16D6"/>
    <w:rsid w:val="008F6375"/>
    <w:rsid w:val="00903D0D"/>
    <w:rsid w:val="00905058"/>
    <w:rsid w:val="00906666"/>
    <w:rsid w:val="00906A6C"/>
    <w:rsid w:val="0090728B"/>
    <w:rsid w:val="0091020D"/>
    <w:rsid w:val="00910B60"/>
    <w:rsid w:val="009115B5"/>
    <w:rsid w:val="00914B5E"/>
    <w:rsid w:val="0091600E"/>
    <w:rsid w:val="009177E4"/>
    <w:rsid w:val="00922451"/>
    <w:rsid w:val="0092296F"/>
    <w:rsid w:val="00925A54"/>
    <w:rsid w:val="009263AB"/>
    <w:rsid w:val="00927EC5"/>
    <w:rsid w:val="00932D99"/>
    <w:rsid w:val="00934B05"/>
    <w:rsid w:val="009356F0"/>
    <w:rsid w:val="00935847"/>
    <w:rsid w:val="00936087"/>
    <w:rsid w:val="009422E0"/>
    <w:rsid w:val="009524E3"/>
    <w:rsid w:val="00953AFE"/>
    <w:rsid w:val="00954949"/>
    <w:rsid w:val="00962BAE"/>
    <w:rsid w:val="00963803"/>
    <w:rsid w:val="009652B6"/>
    <w:rsid w:val="00965BD0"/>
    <w:rsid w:val="009732E2"/>
    <w:rsid w:val="00975376"/>
    <w:rsid w:val="009753CE"/>
    <w:rsid w:val="00976377"/>
    <w:rsid w:val="00976A31"/>
    <w:rsid w:val="009A271B"/>
    <w:rsid w:val="009A2736"/>
    <w:rsid w:val="009A5810"/>
    <w:rsid w:val="009A66FC"/>
    <w:rsid w:val="009C6D7D"/>
    <w:rsid w:val="009D18D0"/>
    <w:rsid w:val="009D4E7A"/>
    <w:rsid w:val="009E13E5"/>
    <w:rsid w:val="009E6315"/>
    <w:rsid w:val="009E7971"/>
    <w:rsid w:val="00A015AF"/>
    <w:rsid w:val="00A15C2F"/>
    <w:rsid w:val="00A22E6B"/>
    <w:rsid w:val="00A238D0"/>
    <w:rsid w:val="00A23C13"/>
    <w:rsid w:val="00A262EB"/>
    <w:rsid w:val="00A31F29"/>
    <w:rsid w:val="00A32078"/>
    <w:rsid w:val="00A32E7E"/>
    <w:rsid w:val="00A34742"/>
    <w:rsid w:val="00A37762"/>
    <w:rsid w:val="00A451DB"/>
    <w:rsid w:val="00A46930"/>
    <w:rsid w:val="00A46D00"/>
    <w:rsid w:val="00A50CDF"/>
    <w:rsid w:val="00A52535"/>
    <w:rsid w:val="00A54B2C"/>
    <w:rsid w:val="00A619D2"/>
    <w:rsid w:val="00A63934"/>
    <w:rsid w:val="00A63BA6"/>
    <w:rsid w:val="00A64437"/>
    <w:rsid w:val="00A710B3"/>
    <w:rsid w:val="00A93DF7"/>
    <w:rsid w:val="00A943D5"/>
    <w:rsid w:val="00AA156D"/>
    <w:rsid w:val="00AA1571"/>
    <w:rsid w:val="00AA1852"/>
    <w:rsid w:val="00AA2B7A"/>
    <w:rsid w:val="00AA63E0"/>
    <w:rsid w:val="00AB61B3"/>
    <w:rsid w:val="00AC1F0A"/>
    <w:rsid w:val="00AC549F"/>
    <w:rsid w:val="00AD2FAB"/>
    <w:rsid w:val="00AD54F6"/>
    <w:rsid w:val="00AE5A7A"/>
    <w:rsid w:val="00AE6D4A"/>
    <w:rsid w:val="00AE7F6F"/>
    <w:rsid w:val="00AF270B"/>
    <w:rsid w:val="00AF6375"/>
    <w:rsid w:val="00B04FA8"/>
    <w:rsid w:val="00B06C86"/>
    <w:rsid w:val="00B13281"/>
    <w:rsid w:val="00B15C4E"/>
    <w:rsid w:val="00B22CDC"/>
    <w:rsid w:val="00B23E43"/>
    <w:rsid w:val="00B346AC"/>
    <w:rsid w:val="00B43FB8"/>
    <w:rsid w:val="00B442E4"/>
    <w:rsid w:val="00B50511"/>
    <w:rsid w:val="00B54D22"/>
    <w:rsid w:val="00B616A5"/>
    <w:rsid w:val="00B63CE0"/>
    <w:rsid w:val="00B67A74"/>
    <w:rsid w:val="00B714AC"/>
    <w:rsid w:val="00B72218"/>
    <w:rsid w:val="00B7252D"/>
    <w:rsid w:val="00B72634"/>
    <w:rsid w:val="00B8204D"/>
    <w:rsid w:val="00B83C60"/>
    <w:rsid w:val="00B87F16"/>
    <w:rsid w:val="00B9090B"/>
    <w:rsid w:val="00B91616"/>
    <w:rsid w:val="00B92AD3"/>
    <w:rsid w:val="00B93209"/>
    <w:rsid w:val="00B95DB4"/>
    <w:rsid w:val="00B96AB5"/>
    <w:rsid w:val="00B97E55"/>
    <w:rsid w:val="00BA28A7"/>
    <w:rsid w:val="00BA46C8"/>
    <w:rsid w:val="00BA51CF"/>
    <w:rsid w:val="00BC18E0"/>
    <w:rsid w:val="00BC2E37"/>
    <w:rsid w:val="00BC427F"/>
    <w:rsid w:val="00BD704F"/>
    <w:rsid w:val="00BD7ECA"/>
    <w:rsid w:val="00BE2D4E"/>
    <w:rsid w:val="00BE54FF"/>
    <w:rsid w:val="00BE6376"/>
    <w:rsid w:val="00BF4FD3"/>
    <w:rsid w:val="00BF564D"/>
    <w:rsid w:val="00C059C1"/>
    <w:rsid w:val="00C06C21"/>
    <w:rsid w:val="00C07A2D"/>
    <w:rsid w:val="00C07DD2"/>
    <w:rsid w:val="00C12375"/>
    <w:rsid w:val="00C12AB8"/>
    <w:rsid w:val="00C1625F"/>
    <w:rsid w:val="00C16474"/>
    <w:rsid w:val="00C2167A"/>
    <w:rsid w:val="00C22458"/>
    <w:rsid w:val="00C253AB"/>
    <w:rsid w:val="00C36398"/>
    <w:rsid w:val="00C402CD"/>
    <w:rsid w:val="00C43068"/>
    <w:rsid w:val="00C456A2"/>
    <w:rsid w:val="00C46903"/>
    <w:rsid w:val="00C55E33"/>
    <w:rsid w:val="00C572E6"/>
    <w:rsid w:val="00C702BD"/>
    <w:rsid w:val="00C71289"/>
    <w:rsid w:val="00C75ED6"/>
    <w:rsid w:val="00C8790A"/>
    <w:rsid w:val="00C93686"/>
    <w:rsid w:val="00C95897"/>
    <w:rsid w:val="00CA5A47"/>
    <w:rsid w:val="00CA5D25"/>
    <w:rsid w:val="00CA680E"/>
    <w:rsid w:val="00CA716B"/>
    <w:rsid w:val="00CB6520"/>
    <w:rsid w:val="00CC0305"/>
    <w:rsid w:val="00CC033E"/>
    <w:rsid w:val="00CC4268"/>
    <w:rsid w:val="00CC528E"/>
    <w:rsid w:val="00CC61DC"/>
    <w:rsid w:val="00CC6DED"/>
    <w:rsid w:val="00CD0954"/>
    <w:rsid w:val="00CD6738"/>
    <w:rsid w:val="00CE102F"/>
    <w:rsid w:val="00CE17FD"/>
    <w:rsid w:val="00CE7B3C"/>
    <w:rsid w:val="00D033FA"/>
    <w:rsid w:val="00D039BE"/>
    <w:rsid w:val="00D11DF5"/>
    <w:rsid w:val="00D11FED"/>
    <w:rsid w:val="00D15BCD"/>
    <w:rsid w:val="00D237F3"/>
    <w:rsid w:val="00D26750"/>
    <w:rsid w:val="00D3184A"/>
    <w:rsid w:val="00D335B9"/>
    <w:rsid w:val="00D356A2"/>
    <w:rsid w:val="00D40107"/>
    <w:rsid w:val="00D40625"/>
    <w:rsid w:val="00D443D2"/>
    <w:rsid w:val="00D52720"/>
    <w:rsid w:val="00D529AB"/>
    <w:rsid w:val="00D53178"/>
    <w:rsid w:val="00D546A0"/>
    <w:rsid w:val="00D57DEC"/>
    <w:rsid w:val="00D64B22"/>
    <w:rsid w:val="00D65634"/>
    <w:rsid w:val="00D76DCD"/>
    <w:rsid w:val="00D80A43"/>
    <w:rsid w:val="00D90AF4"/>
    <w:rsid w:val="00D91516"/>
    <w:rsid w:val="00D96484"/>
    <w:rsid w:val="00D97A5A"/>
    <w:rsid w:val="00DA2ABA"/>
    <w:rsid w:val="00DA608D"/>
    <w:rsid w:val="00DC0F7F"/>
    <w:rsid w:val="00DE1BFF"/>
    <w:rsid w:val="00DE1F7F"/>
    <w:rsid w:val="00DE57E0"/>
    <w:rsid w:val="00DE6C16"/>
    <w:rsid w:val="00DF2A1C"/>
    <w:rsid w:val="00DF4057"/>
    <w:rsid w:val="00DF6626"/>
    <w:rsid w:val="00E02FD0"/>
    <w:rsid w:val="00E06365"/>
    <w:rsid w:val="00E07387"/>
    <w:rsid w:val="00E07FA1"/>
    <w:rsid w:val="00E10D3B"/>
    <w:rsid w:val="00E11718"/>
    <w:rsid w:val="00E20515"/>
    <w:rsid w:val="00E32103"/>
    <w:rsid w:val="00E3454B"/>
    <w:rsid w:val="00E357F0"/>
    <w:rsid w:val="00E41D91"/>
    <w:rsid w:val="00E42658"/>
    <w:rsid w:val="00E4392A"/>
    <w:rsid w:val="00E47F45"/>
    <w:rsid w:val="00E509FD"/>
    <w:rsid w:val="00E55217"/>
    <w:rsid w:val="00E60FD6"/>
    <w:rsid w:val="00E67D54"/>
    <w:rsid w:val="00E90D94"/>
    <w:rsid w:val="00E928F1"/>
    <w:rsid w:val="00E96568"/>
    <w:rsid w:val="00EA372A"/>
    <w:rsid w:val="00EA523F"/>
    <w:rsid w:val="00EB0C4F"/>
    <w:rsid w:val="00EB2CE9"/>
    <w:rsid w:val="00EB3B73"/>
    <w:rsid w:val="00EB3E20"/>
    <w:rsid w:val="00EB618C"/>
    <w:rsid w:val="00EC7C36"/>
    <w:rsid w:val="00ED5C04"/>
    <w:rsid w:val="00EE23E2"/>
    <w:rsid w:val="00EE6006"/>
    <w:rsid w:val="00EF07B8"/>
    <w:rsid w:val="00EF46D8"/>
    <w:rsid w:val="00EF6774"/>
    <w:rsid w:val="00F01CD3"/>
    <w:rsid w:val="00F01FCD"/>
    <w:rsid w:val="00F04545"/>
    <w:rsid w:val="00F0483E"/>
    <w:rsid w:val="00F05434"/>
    <w:rsid w:val="00F244C5"/>
    <w:rsid w:val="00F30183"/>
    <w:rsid w:val="00F3077A"/>
    <w:rsid w:val="00F317F8"/>
    <w:rsid w:val="00F318C6"/>
    <w:rsid w:val="00F33E60"/>
    <w:rsid w:val="00F43CCC"/>
    <w:rsid w:val="00F443AB"/>
    <w:rsid w:val="00F45717"/>
    <w:rsid w:val="00F478AA"/>
    <w:rsid w:val="00F52857"/>
    <w:rsid w:val="00F57957"/>
    <w:rsid w:val="00F63598"/>
    <w:rsid w:val="00F63F68"/>
    <w:rsid w:val="00F72388"/>
    <w:rsid w:val="00F80920"/>
    <w:rsid w:val="00F811E7"/>
    <w:rsid w:val="00F8375C"/>
    <w:rsid w:val="00F8564F"/>
    <w:rsid w:val="00F86B5A"/>
    <w:rsid w:val="00F8780E"/>
    <w:rsid w:val="00F9695F"/>
    <w:rsid w:val="00F969BC"/>
    <w:rsid w:val="00FA117B"/>
    <w:rsid w:val="00FB2526"/>
    <w:rsid w:val="00FB2EA1"/>
    <w:rsid w:val="00FB62EE"/>
    <w:rsid w:val="00FC65D2"/>
    <w:rsid w:val="00FD0FEB"/>
    <w:rsid w:val="00FD17C4"/>
    <w:rsid w:val="00FD1E72"/>
    <w:rsid w:val="00FD5730"/>
    <w:rsid w:val="00FD61CC"/>
    <w:rsid w:val="00FD7673"/>
    <w:rsid w:val="00FE5D07"/>
    <w:rsid w:val="00FE606B"/>
    <w:rsid w:val="00FF035F"/>
    <w:rsid w:val="00FF7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F973"/>
  <w15:docId w15:val="{78C8BAB4-6852-43A9-A53E-EF09222B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 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1">
    <w:name w:val="Tablo Kılavuzu1"/>
    <w:basedOn w:val="NormalTablo"/>
    <w:next w:val="TabloKlavuzu"/>
    <w:uiPriority w:val="39"/>
    <w:rsid w:val="0025022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B87F16"/>
    <w:rPr>
      <w:color w:val="605E5C"/>
      <w:shd w:val="clear" w:color="auto" w:fill="E1DFDD"/>
    </w:rPr>
  </w:style>
  <w:style w:type="table" w:customStyle="1" w:styleId="TabloKlavuzu11">
    <w:name w:val="Tablo Kılavuzu11"/>
    <w:basedOn w:val="NormalTablo"/>
    <w:uiPriority w:val="59"/>
    <w:rsid w:val="0092245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9221">
      <w:bodyDiv w:val="1"/>
      <w:marLeft w:val="0"/>
      <w:marRight w:val="0"/>
      <w:marTop w:val="0"/>
      <w:marBottom w:val="0"/>
      <w:divBdr>
        <w:top w:val="none" w:sz="0" w:space="0" w:color="auto"/>
        <w:left w:val="none" w:sz="0" w:space="0" w:color="auto"/>
        <w:bottom w:val="none" w:sz="0" w:space="0" w:color="auto"/>
        <w:right w:val="none" w:sz="0" w:space="0" w:color="auto"/>
      </w:divBdr>
    </w:div>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536158774">
      <w:bodyDiv w:val="1"/>
      <w:marLeft w:val="0"/>
      <w:marRight w:val="0"/>
      <w:marTop w:val="0"/>
      <w:marBottom w:val="0"/>
      <w:divBdr>
        <w:top w:val="none" w:sz="0" w:space="0" w:color="auto"/>
        <w:left w:val="none" w:sz="0" w:space="0" w:color="auto"/>
        <w:bottom w:val="none" w:sz="0" w:space="0" w:color="auto"/>
        <w:right w:val="none" w:sz="0" w:space="0" w:color="auto"/>
      </w:divBdr>
    </w:div>
    <w:div w:id="626933753">
      <w:bodyDiv w:val="1"/>
      <w:marLeft w:val="0"/>
      <w:marRight w:val="0"/>
      <w:marTop w:val="0"/>
      <w:marBottom w:val="0"/>
      <w:divBdr>
        <w:top w:val="none" w:sz="0" w:space="0" w:color="auto"/>
        <w:left w:val="none" w:sz="0" w:space="0" w:color="auto"/>
        <w:bottom w:val="none" w:sz="0" w:space="0" w:color="auto"/>
        <w:right w:val="none" w:sz="0" w:space="0" w:color="auto"/>
      </w:divBdr>
      <w:divsChild>
        <w:div w:id="33311763">
          <w:marLeft w:val="0"/>
          <w:marRight w:val="0"/>
          <w:marTop w:val="120"/>
          <w:marBottom w:val="0"/>
          <w:divBdr>
            <w:top w:val="none" w:sz="0" w:space="0" w:color="auto"/>
            <w:left w:val="none" w:sz="0" w:space="0" w:color="auto"/>
            <w:bottom w:val="none" w:sz="0" w:space="0" w:color="auto"/>
            <w:right w:val="none" w:sz="0" w:space="0" w:color="auto"/>
          </w:divBdr>
        </w:div>
      </w:divsChild>
    </w:div>
    <w:div w:id="658850912">
      <w:bodyDiv w:val="1"/>
      <w:marLeft w:val="0"/>
      <w:marRight w:val="0"/>
      <w:marTop w:val="0"/>
      <w:marBottom w:val="0"/>
      <w:divBdr>
        <w:top w:val="none" w:sz="0" w:space="0" w:color="auto"/>
        <w:left w:val="none" w:sz="0" w:space="0" w:color="auto"/>
        <w:bottom w:val="none" w:sz="0" w:space="0" w:color="auto"/>
        <w:right w:val="none" w:sz="0" w:space="0" w:color="auto"/>
      </w:divBdr>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1107388483">
      <w:bodyDiv w:val="1"/>
      <w:marLeft w:val="0"/>
      <w:marRight w:val="0"/>
      <w:marTop w:val="0"/>
      <w:marBottom w:val="0"/>
      <w:divBdr>
        <w:top w:val="none" w:sz="0" w:space="0" w:color="auto"/>
        <w:left w:val="none" w:sz="0" w:space="0" w:color="auto"/>
        <w:bottom w:val="none" w:sz="0" w:space="0" w:color="auto"/>
        <w:right w:val="none" w:sz="0" w:space="0" w:color="auto"/>
      </w:divBdr>
    </w:div>
    <w:div w:id="1122915999">
      <w:bodyDiv w:val="1"/>
      <w:marLeft w:val="0"/>
      <w:marRight w:val="0"/>
      <w:marTop w:val="0"/>
      <w:marBottom w:val="0"/>
      <w:divBdr>
        <w:top w:val="none" w:sz="0" w:space="0" w:color="auto"/>
        <w:left w:val="none" w:sz="0" w:space="0" w:color="auto"/>
        <w:bottom w:val="none" w:sz="0" w:space="0" w:color="auto"/>
        <w:right w:val="none" w:sz="0" w:space="0" w:color="auto"/>
      </w:divBdr>
    </w:div>
    <w:div w:id="1639190247">
      <w:bodyDiv w:val="1"/>
      <w:marLeft w:val="0"/>
      <w:marRight w:val="0"/>
      <w:marTop w:val="0"/>
      <w:marBottom w:val="0"/>
      <w:divBdr>
        <w:top w:val="none" w:sz="0" w:space="0" w:color="auto"/>
        <w:left w:val="none" w:sz="0" w:space="0" w:color="auto"/>
        <w:bottom w:val="none" w:sz="0" w:space="0" w:color="auto"/>
        <w:right w:val="none" w:sz="0" w:space="0" w:color="auto"/>
      </w:divBdr>
      <w:divsChild>
        <w:div w:id="1128203160">
          <w:marLeft w:val="0"/>
          <w:marRight w:val="0"/>
          <w:marTop w:val="120"/>
          <w:marBottom w:val="0"/>
          <w:divBdr>
            <w:top w:val="none" w:sz="0" w:space="0" w:color="auto"/>
            <w:left w:val="none" w:sz="0" w:space="0" w:color="auto"/>
            <w:bottom w:val="none" w:sz="0" w:space="0" w:color="auto"/>
            <w:right w:val="none" w:sz="0" w:space="0" w:color="auto"/>
          </w:divBdr>
        </w:div>
      </w:divsChild>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doi.org/10.27579808/e-ijpa.10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e-ijpa.com/index.php/pedandragoji/inde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BD420F2C34960960B2BBE3D018C82"/>
        <w:category>
          <w:name w:val="Genel"/>
          <w:gallery w:val="placeholder"/>
        </w:category>
        <w:types>
          <w:type w:val="bbPlcHdr"/>
        </w:types>
        <w:behaviors>
          <w:behavior w:val="content"/>
        </w:behaviors>
        <w:guid w:val="{BF33764F-4359-4CF7-94FA-E9DA4654CACB}"/>
      </w:docPartPr>
      <w:docPartBody>
        <w:p w:rsidR="00203C50" w:rsidRDefault="00C75FE0" w:rsidP="00C75FE0">
          <w:pPr>
            <w:pStyle w:val="28EBD420F2C34960960B2BBE3D018C82"/>
          </w:pPr>
          <w:r w:rsidRPr="005C6482">
            <w:rPr>
              <w:rStyle w:val="YerTutucuMetni"/>
            </w:rPr>
            <w:t>Metin girmek için burayı tıklatın.</w:t>
          </w:r>
        </w:p>
      </w:docPartBody>
    </w:docPart>
    <w:docPart>
      <w:docPartPr>
        <w:name w:val="623BAD315CD141C4AA8864BB098342A7"/>
        <w:category>
          <w:name w:val="Genel"/>
          <w:gallery w:val="placeholder"/>
        </w:category>
        <w:types>
          <w:type w:val="bbPlcHdr"/>
        </w:types>
        <w:behaviors>
          <w:behavior w:val="content"/>
        </w:behaviors>
        <w:guid w:val="{1BC4E7DE-E3E6-48D9-8828-AA9934766415}"/>
      </w:docPartPr>
      <w:docPartBody>
        <w:p w:rsidR="005047F1" w:rsidRDefault="00C04806" w:rsidP="00C04806">
          <w:pPr>
            <w:pStyle w:val="623BAD315CD141C4AA8864BB098342A7"/>
          </w:pPr>
          <w:r w:rsidRPr="005C6482">
            <w:rPr>
              <w:rStyle w:val="YerTutucuMetni"/>
            </w:rPr>
            <w:t>Metin girmek için burayı tıklatın.</w:t>
          </w:r>
        </w:p>
      </w:docPartBody>
    </w:docPart>
    <w:docPart>
      <w:docPartPr>
        <w:name w:val="5E97EE09E842434CA9DA605DF37E4DD9"/>
        <w:category>
          <w:name w:val="Genel"/>
          <w:gallery w:val="placeholder"/>
        </w:category>
        <w:types>
          <w:type w:val="bbPlcHdr"/>
        </w:types>
        <w:behaviors>
          <w:behavior w:val="content"/>
        </w:behaviors>
        <w:guid w:val="{A443E7A7-2944-48D8-870C-9C6205094E8D}"/>
      </w:docPartPr>
      <w:docPartBody>
        <w:p w:rsidR="00BF6B1B" w:rsidRDefault="005047F1" w:rsidP="005047F1">
          <w:pPr>
            <w:pStyle w:val="5E97EE09E842434CA9DA605DF37E4DD9"/>
          </w:pPr>
          <w:r w:rsidRPr="005C6482">
            <w:rPr>
              <w:rStyle w:val="YerTutucuMetni"/>
            </w:rPr>
            <w:t>Metin girmek için burayı tıklatın.</w:t>
          </w:r>
        </w:p>
      </w:docPartBody>
    </w:docPart>
    <w:docPart>
      <w:docPartPr>
        <w:name w:val="BDB3E5804BB94565AFCD8C8A5BE9F73A"/>
        <w:category>
          <w:name w:val="Genel"/>
          <w:gallery w:val="placeholder"/>
        </w:category>
        <w:types>
          <w:type w:val="bbPlcHdr"/>
        </w:types>
        <w:behaviors>
          <w:behavior w:val="content"/>
        </w:behaviors>
        <w:guid w:val="{73E1B9AE-E0F5-462D-B568-5DF9AFCA0D18}"/>
      </w:docPartPr>
      <w:docPartBody>
        <w:p w:rsidR="00843E06" w:rsidRDefault="006C3968" w:rsidP="006C3968">
          <w:pPr>
            <w:pStyle w:val="BDB3E5804BB94565AFCD8C8A5BE9F73A"/>
          </w:pPr>
          <w:r w:rsidRPr="005C6482">
            <w:rPr>
              <w:rStyle w:val="YerTutucuMetni"/>
            </w:rPr>
            <w:t>Metin girmek için burayı tıklatın.</w:t>
          </w:r>
        </w:p>
      </w:docPartBody>
    </w:docPart>
    <w:docPart>
      <w:docPartPr>
        <w:name w:val="1C790D7FF0E0437B94F33A6ED06932E5"/>
        <w:category>
          <w:name w:val="Genel"/>
          <w:gallery w:val="placeholder"/>
        </w:category>
        <w:types>
          <w:type w:val="bbPlcHdr"/>
        </w:types>
        <w:behaviors>
          <w:behavior w:val="content"/>
        </w:behaviors>
        <w:guid w:val="{F4FAB27A-F1D1-4C19-808B-62E291217B57}"/>
      </w:docPartPr>
      <w:docPartBody>
        <w:p w:rsidR="00CD096B" w:rsidRDefault="0023795E" w:rsidP="0023795E">
          <w:pPr>
            <w:pStyle w:val="1C790D7FF0E0437B94F33A6ED06932E5"/>
          </w:pPr>
          <w:r w:rsidRPr="005C6482">
            <w:rPr>
              <w:rStyle w:val="YerTutucuMetni"/>
            </w:rPr>
            <w:t>Metin girmek için burayı tıklatın.</w:t>
          </w:r>
        </w:p>
      </w:docPartBody>
    </w:docPart>
    <w:docPart>
      <w:docPartPr>
        <w:name w:val="97D141DEAA7C432A96E39763E57F146D"/>
        <w:category>
          <w:name w:val="Genel"/>
          <w:gallery w:val="placeholder"/>
        </w:category>
        <w:types>
          <w:type w:val="bbPlcHdr"/>
        </w:types>
        <w:behaviors>
          <w:behavior w:val="content"/>
        </w:behaviors>
        <w:guid w:val="{BC685BB2-4012-4BFD-B888-5F6C75AD88F8}"/>
      </w:docPartPr>
      <w:docPartBody>
        <w:p w:rsidR="00CD096B" w:rsidRDefault="0023795E" w:rsidP="0023795E">
          <w:pPr>
            <w:pStyle w:val="97D141DEAA7C432A96E39763E57F146D"/>
          </w:pPr>
          <w:r w:rsidRPr="005C6482">
            <w:rPr>
              <w:rStyle w:val="YerTutucuMetni"/>
            </w:rPr>
            <w:t>Metin girmek için burayı tıklatın.</w:t>
          </w:r>
        </w:p>
      </w:docPartBody>
    </w:docPart>
    <w:docPart>
      <w:docPartPr>
        <w:name w:val="14ECD83ED64D4399A32962B43F3704E6"/>
        <w:category>
          <w:name w:val="Genel"/>
          <w:gallery w:val="placeholder"/>
        </w:category>
        <w:types>
          <w:type w:val="bbPlcHdr"/>
        </w:types>
        <w:behaviors>
          <w:behavior w:val="content"/>
        </w:behaviors>
        <w:guid w:val="{D8C41520-0B46-43DA-AA1E-A1F3783378DE}"/>
      </w:docPartPr>
      <w:docPartBody>
        <w:p w:rsidR="00CD096B" w:rsidRDefault="0023795E" w:rsidP="0023795E">
          <w:pPr>
            <w:pStyle w:val="14ECD83ED64D4399A32962B43F3704E6"/>
          </w:pPr>
          <w:r w:rsidRPr="005C6482">
            <w:rPr>
              <w:rStyle w:val="YerTutucuMetni"/>
            </w:rPr>
            <w:t>Metin girmek için burayı tıklatın.</w:t>
          </w:r>
        </w:p>
      </w:docPartBody>
    </w:docPart>
    <w:docPart>
      <w:docPartPr>
        <w:name w:val="5EE6FB563B514AAEB32AF895408BDCD7"/>
        <w:category>
          <w:name w:val="Genel"/>
          <w:gallery w:val="placeholder"/>
        </w:category>
        <w:types>
          <w:type w:val="bbPlcHdr"/>
        </w:types>
        <w:behaviors>
          <w:behavior w:val="content"/>
        </w:behaviors>
        <w:guid w:val="{8C185883-FE73-48EC-B049-10B812449B6C}"/>
      </w:docPartPr>
      <w:docPartBody>
        <w:p w:rsidR="00CD096B" w:rsidRDefault="0023795E" w:rsidP="0023795E">
          <w:pPr>
            <w:pStyle w:val="5EE6FB563B514AAEB32AF895408BDCD7"/>
          </w:pPr>
          <w:r w:rsidRPr="005C6482">
            <w:rPr>
              <w:rStyle w:val="YerTutucuMetni"/>
            </w:rPr>
            <w:t>Metin girmek için burayı tıklatın.</w:t>
          </w:r>
        </w:p>
      </w:docPartBody>
    </w:docPart>
    <w:docPart>
      <w:docPartPr>
        <w:name w:val="EC29065AA0874ED2AABC85E31227714F"/>
        <w:category>
          <w:name w:val="Genel"/>
          <w:gallery w:val="placeholder"/>
        </w:category>
        <w:types>
          <w:type w:val="bbPlcHdr"/>
        </w:types>
        <w:behaviors>
          <w:behavior w:val="content"/>
        </w:behaviors>
        <w:guid w:val="{623FA1D3-EF3F-4801-88B1-01A24C87517C}"/>
      </w:docPartPr>
      <w:docPartBody>
        <w:p w:rsidR="00CD096B" w:rsidRDefault="0023795E" w:rsidP="0023795E">
          <w:pPr>
            <w:pStyle w:val="EC29065AA0874ED2AABC85E31227714F"/>
          </w:pPr>
          <w:r w:rsidRPr="005C6482">
            <w:rPr>
              <w:rStyle w:val="YerTutucuMetni"/>
            </w:rPr>
            <w:t>Metin girmek için burayı tıklatın.</w:t>
          </w:r>
        </w:p>
      </w:docPartBody>
    </w:docPart>
    <w:docPart>
      <w:docPartPr>
        <w:name w:val="332E0C388163401599515A28B30ACBDB"/>
        <w:category>
          <w:name w:val="Genel"/>
          <w:gallery w:val="placeholder"/>
        </w:category>
        <w:types>
          <w:type w:val="bbPlcHdr"/>
        </w:types>
        <w:behaviors>
          <w:behavior w:val="content"/>
        </w:behaviors>
        <w:guid w:val="{AE980F1A-EA6C-4823-9D80-D0A6028B201B}"/>
      </w:docPartPr>
      <w:docPartBody>
        <w:p w:rsidR="00CD096B" w:rsidRDefault="0023795E" w:rsidP="0023795E">
          <w:pPr>
            <w:pStyle w:val="332E0C388163401599515A28B30ACBDB"/>
          </w:pPr>
          <w:r w:rsidRPr="005C6482">
            <w:rPr>
              <w:rStyle w:val="YerTutucuMetni"/>
            </w:rPr>
            <w:t>Metin girmek için burayı tıklatın.</w:t>
          </w:r>
        </w:p>
      </w:docPartBody>
    </w:docPart>
    <w:docPart>
      <w:docPartPr>
        <w:name w:val="2F0B0342EBE14CEA8819ACE81DFEB78B"/>
        <w:category>
          <w:name w:val="Genel"/>
          <w:gallery w:val="placeholder"/>
        </w:category>
        <w:types>
          <w:type w:val="bbPlcHdr"/>
        </w:types>
        <w:behaviors>
          <w:behavior w:val="content"/>
        </w:behaviors>
        <w:guid w:val="{29B795B6-CA17-42DD-83A5-ADFC1F9B08A7}"/>
      </w:docPartPr>
      <w:docPartBody>
        <w:p w:rsidR="00CD096B" w:rsidRDefault="0023795E" w:rsidP="0023795E">
          <w:pPr>
            <w:pStyle w:val="2F0B0342EBE14CEA8819ACE81DFEB78B"/>
          </w:pPr>
          <w:r w:rsidRPr="005C6482">
            <w:rPr>
              <w:rStyle w:val="YerTutucuMetni"/>
            </w:rPr>
            <w:t>Metin girmek için burayı tıklatın.</w:t>
          </w:r>
        </w:p>
      </w:docPartBody>
    </w:docPart>
    <w:docPart>
      <w:docPartPr>
        <w:name w:val="92B71278556F48E2AEA0F2D48C48561A"/>
        <w:category>
          <w:name w:val="Genel"/>
          <w:gallery w:val="placeholder"/>
        </w:category>
        <w:types>
          <w:type w:val="bbPlcHdr"/>
        </w:types>
        <w:behaviors>
          <w:behavior w:val="content"/>
        </w:behaviors>
        <w:guid w:val="{F967DA62-F06F-458C-B45B-8BE12C5B5063}"/>
      </w:docPartPr>
      <w:docPartBody>
        <w:p w:rsidR="002A36A0" w:rsidRDefault="00866757" w:rsidP="00866757">
          <w:pPr>
            <w:pStyle w:val="92B71278556F48E2AEA0F2D48C48561A"/>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altName w:val="Segoe UI Semibold"/>
    <w:panose1 w:val="020B0A02040204020203"/>
    <w:charset w:val="A2"/>
    <w:family w:val="swiss"/>
    <w:pitch w:val="variable"/>
    <w:sig w:usb0="E00002FF" w:usb1="4000E47F" w:usb2="00000021" w:usb3="00000000" w:csb0="0000019F" w:csb1="00000000"/>
  </w:font>
  <w:font w:name="Arial Narrow">
    <w:panose1 w:val="020B0606020202030204"/>
    <w:charset w:val="A2"/>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17163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FE0"/>
    <w:rsid w:val="00000BB4"/>
    <w:rsid w:val="00047FA0"/>
    <w:rsid w:val="000F6983"/>
    <w:rsid w:val="001D4502"/>
    <w:rsid w:val="00203C50"/>
    <w:rsid w:val="00206FDD"/>
    <w:rsid w:val="0023795E"/>
    <w:rsid w:val="00262D07"/>
    <w:rsid w:val="002A36A0"/>
    <w:rsid w:val="003E01F0"/>
    <w:rsid w:val="004F5BA2"/>
    <w:rsid w:val="005047F1"/>
    <w:rsid w:val="00537384"/>
    <w:rsid w:val="006323BE"/>
    <w:rsid w:val="006346ED"/>
    <w:rsid w:val="0066167A"/>
    <w:rsid w:val="00691F5A"/>
    <w:rsid w:val="006B0119"/>
    <w:rsid w:val="006B3A51"/>
    <w:rsid w:val="006C3968"/>
    <w:rsid w:val="006E7891"/>
    <w:rsid w:val="007412F2"/>
    <w:rsid w:val="00761A64"/>
    <w:rsid w:val="007F5403"/>
    <w:rsid w:val="00843E06"/>
    <w:rsid w:val="00845D24"/>
    <w:rsid w:val="008530B5"/>
    <w:rsid w:val="00866757"/>
    <w:rsid w:val="00895BB7"/>
    <w:rsid w:val="008A0D31"/>
    <w:rsid w:val="008A5E22"/>
    <w:rsid w:val="008F1670"/>
    <w:rsid w:val="009611F9"/>
    <w:rsid w:val="009736C6"/>
    <w:rsid w:val="009A2950"/>
    <w:rsid w:val="009B75E1"/>
    <w:rsid w:val="00A406F0"/>
    <w:rsid w:val="00A57DA0"/>
    <w:rsid w:val="00A60987"/>
    <w:rsid w:val="00A81B34"/>
    <w:rsid w:val="00AA09D4"/>
    <w:rsid w:val="00BA13F4"/>
    <w:rsid w:val="00BE6CB7"/>
    <w:rsid w:val="00BF6B1B"/>
    <w:rsid w:val="00C005F5"/>
    <w:rsid w:val="00C04806"/>
    <w:rsid w:val="00C527D5"/>
    <w:rsid w:val="00C75FE0"/>
    <w:rsid w:val="00C844F2"/>
    <w:rsid w:val="00C927A1"/>
    <w:rsid w:val="00CD096B"/>
    <w:rsid w:val="00CF47C0"/>
    <w:rsid w:val="00D20E63"/>
    <w:rsid w:val="00DA01EF"/>
    <w:rsid w:val="00E0408D"/>
    <w:rsid w:val="00E54277"/>
    <w:rsid w:val="00E715E5"/>
    <w:rsid w:val="00F12D29"/>
    <w:rsid w:val="00FB2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895BB7"/>
    <w:rPr>
      <w:color w:val="808080"/>
    </w:rPr>
  </w:style>
  <w:style w:type="paragraph" w:customStyle="1" w:styleId="28EBD420F2C34960960B2BBE3D018C82">
    <w:name w:val="28EBD420F2C34960960B2BBE3D018C82"/>
    <w:rsid w:val="00C75FE0"/>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paragraph" w:customStyle="1" w:styleId="623BAD315CD141C4AA8864BB098342A7">
    <w:name w:val="623BAD315CD141C4AA8864BB098342A7"/>
    <w:rsid w:val="00C04806"/>
    <w:pPr>
      <w:spacing w:after="160" w:line="259" w:lineRule="auto"/>
    </w:pPr>
  </w:style>
  <w:style w:type="paragraph" w:customStyle="1" w:styleId="5E97EE09E842434CA9DA605DF37E4DD9">
    <w:name w:val="5E97EE09E842434CA9DA605DF37E4DD9"/>
    <w:rsid w:val="005047F1"/>
    <w:pPr>
      <w:spacing w:after="160" w:line="259" w:lineRule="auto"/>
    </w:pPr>
  </w:style>
  <w:style w:type="paragraph" w:customStyle="1" w:styleId="BDB3E5804BB94565AFCD8C8A5BE9F73A">
    <w:name w:val="BDB3E5804BB94565AFCD8C8A5BE9F73A"/>
    <w:rsid w:val="006C3968"/>
    <w:pPr>
      <w:spacing w:after="160" w:line="259" w:lineRule="auto"/>
    </w:pPr>
  </w:style>
  <w:style w:type="paragraph" w:customStyle="1" w:styleId="1C790D7FF0E0437B94F33A6ED06932E5">
    <w:name w:val="1C790D7FF0E0437B94F33A6ED06932E5"/>
    <w:rsid w:val="0023795E"/>
    <w:pPr>
      <w:spacing w:after="160" w:line="259" w:lineRule="auto"/>
    </w:pPr>
  </w:style>
  <w:style w:type="paragraph" w:customStyle="1" w:styleId="97D141DEAA7C432A96E39763E57F146D">
    <w:name w:val="97D141DEAA7C432A96E39763E57F146D"/>
    <w:rsid w:val="0023795E"/>
    <w:pPr>
      <w:spacing w:after="160" w:line="259" w:lineRule="auto"/>
    </w:pPr>
  </w:style>
  <w:style w:type="paragraph" w:customStyle="1" w:styleId="14ECD83ED64D4399A32962B43F3704E6">
    <w:name w:val="14ECD83ED64D4399A32962B43F3704E6"/>
    <w:rsid w:val="0023795E"/>
    <w:pPr>
      <w:spacing w:after="160" w:line="259" w:lineRule="auto"/>
    </w:pPr>
  </w:style>
  <w:style w:type="paragraph" w:customStyle="1" w:styleId="5EE6FB563B514AAEB32AF895408BDCD7">
    <w:name w:val="5EE6FB563B514AAEB32AF895408BDCD7"/>
    <w:rsid w:val="0023795E"/>
    <w:pPr>
      <w:spacing w:after="160" w:line="259" w:lineRule="auto"/>
    </w:pPr>
  </w:style>
  <w:style w:type="paragraph" w:customStyle="1" w:styleId="EC29065AA0874ED2AABC85E31227714F">
    <w:name w:val="EC29065AA0874ED2AABC85E31227714F"/>
    <w:rsid w:val="0023795E"/>
    <w:pPr>
      <w:spacing w:after="160" w:line="259" w:lineRule="auto"/>
    </w:pPr>
  </w:style>
  <w:style w:type="paragraph" w:customStyle="1" w:styleId="332E0C388163401599515A28B30ACBDB">
    <w:name w:val="332E0C388163401599515A28B30ACBDB"/>
    <w:rsid w:val="0023795E"/>
    <w:pPr>
      <w:spacing w:after="160" w:line="259" w:lineRule="auto"/>
    </w:pPr>
  </w:style>
  <w:style w:type="paragraph" w:customStyle="1" w:styleId="2F0B0342EBE14CEA8819ACE81DFEB78B">
    <w:name w:val="2F0B0342EBE14CEA8819ACE81DFEB78B"/>
    <w:rsid w:val="0023795E"/>
    <w:pPr>
      <w:spacing w:after="160" w:line="259" w:lineRule="auto"/>
    </w:pPr>
  </w:style>
  <w:style w:type="paragraph" w:customStyle="1" w:styleId="92B71278556F48E2AEA0F2D48C48561A">
    <w:name w:val="92B71278556F48E2AEA0F2D48C48561A"/>
    <w:rsid w:val="008667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Oku20</b:Tag>
    <b:SourceType>JournalArticle</b:SourceType>
    <b:Guid>{B826D2AA-D641-4DA9-8936-7A52BC8D4B54}</b:Guid>
    <b:Title>Okul Yöneticilerinin yeterllilerine ilişkin okul yöneticilerinin görüşleri</b:Title>
    <b:JournalName>Yayımlanmamış Tezsiz Yüksek Lisans Projesi. Pamukkale Üniversitesi Eğitim Bilimleri Enstitüsü. Denizli</b:JournalName>
    <b:Year>2020</b:Year>
    <b:Author>
      <b:Author>
        <b:NameList>
          <b:Person>
            <b:Last>Kambur</b:Last>
            <b:First>Sevdanur</b:First>
          </b:Person>
        </b:NameList>
      </b:Author>
    </b:Author>
    <b:RefOrder>1</b:RefOrder>
  </b:Source>
  <b:Source>
    <b:Tag>Baş12</b:Tag>
    <b:SourceType>JournalArticle</b:SourceType>
    <b:Guid>{C7D556B1-636D-4048-BAED-C403B2FDA329}</b:Guid>
    <b:Title>İlköğretim okulu öğretmenlerinin işe bağlılıkları ile moral durumları arasındaki ilişki</b:Title>
    <b:JournalName>Yayımlanmamış Yüksek Lisans Tezi, Maltepe Üniversitsi  Sosyal Bilimler Enstitüsü İstanbul</b:JournalName>
    <b:Year>2012</b:Year>
    <b:Author>
      <b:Author>
        <b:NameList>
          <b:Person>
            <b:Last>Başıbüyük</b:Last>
            <b:First>K</b:First>
          </b:Person>
        </b:NameList>
      </b:Author>
    </b:Author>
    <b:RefOrder>4</b:RefOrder>
  </b:Source>
  <b:Source>
    <b:Tag>Tan95</b:Tag>
    <b:SourceType>JournalArticle</b:SourceType>
    <b:Guid>{9DD64C21-ECCB-4ABB-A21B-F2665EE0543B}</b:Guid>
    <b:Title>öğretmen moraline ilişkin yapılan araştırmalar</b:Title>
    <b:JournalName>Kuram ve Uygulamada Eğitim Yönetimi</b:JournalName>
    <b:Year>1995</b:Year>
    <b:Pages>1(1), 95-108</b:Pages>
    <b:Author>
      <b:Author>
        <b:NameList>
          <b:Person>
            <b:Last>Tanrıöğren</b:Last>
            <b:First>A.</b:First>
          </b:Person>
        </b:NameList>
      </b:Author>
    </b:Author>
    <b:RefOrder>3</b:RefOrder>
  </b:Source>
  <b:Source>
    <b:Tag>Kır19</b:Tag>
    <b:SourceType>JournalArticle</b:SourceType>
    <b:Guid>{39123F73-06D1-43A2-9D37-9109F560194E}</b:Guid>
    <b:Title>Öğrenen örgüt ile öğretmen morali arasındaki ilişki</b:Title>
    <b:JournalName>Yayınlanmamıs Yüksek LisansTezi, Pamukale Üniversitesi Eğitim Bilimleri Enstitüsü. Denizli</b:JournalName>
    <b:Year>2019</b:Year>
    <b:Pages>27-48</b:Pages>
    <b:Author>
      <b:Author>
        <b:NameList>
          <b:Person>
            <b:Last>Kırca</b:Last>
            <b:First>A.</b:First>
          </b:Person>
        </b:NameList>
      </b:Author>
    </b:Author>
    <b:RefOrder>5</b:RefOrder>
  </b:Source>
  <b:Source>
    <b:Tag>Erz21</b:Tag>
    <b:SourceType>JournalArticle</b:SourceType>
    <b:Guid>{AAABA6C2-6608-436C-9DCE-B1AB66F81E8A}</b:Guid>
    <b:Title>Öğretmenler ile okul yöneticileri bakış açısıyla başarılı okul yöneticisive yönetici seçimi üzerine bir araştırma: Kayseri ili uygulaması</b:Title>
    <b:JournalName>Yayımlanmamış Yüksek Lisans Tezi. Kapadokya Üniversitesi,Lisansüstü Eğitim, Öğretim ve Araştırma Enstitüsü. Nevşehir</b:JournalName>
    <b:Year>2021</b:Year>
    <b:Author>
      <b:Author>
        <b:NameList>
          <b:Person>
            <b:Last>Erzen</b:Last>
            <b:First>A</b:First>
          </b:Person>
        </b:NameList>
      </b:Author>
    </b:Author>
    <b:RefOrder>6</b:RefOrder>
  </b:Source>
  <b:Source>
    <b:Tag>Zor20</b:Tag>
    <b:SourceType>JournalArticle</b:SourceType>
    <b:Guid>{8D025AB2-DFB0-4927-AF1A-5FA3E9947E26}</b:Guid>
    <b:Title>Okul yöneticilerinin iş motivasyon düzeyleri</b:Title>
    <b:JournalName>Yayımlanmamış Yüksek Lisans Projesi. Pamukkale Üniversitesi Eğitim Bilimleri Enstitüsü. Pamukkale Üniversitesi</b:JournalName>
    <b:Year>2020</b:Year>
    <b:Author>
      <b:Author>
        <b:NameList>
          <b:Person>
            <b:Last>Zor</b:Last>
            <b:Middle>Hanifi</b:Middle>
            <b:First>Mehmet</b:First>
          </b:Person>
        </b:NameList>
      </b:Author>
    </b:Author>
    <b:RefOrder>7</b:RefOrder>
  </b:Source>
  <b:Source>
    <b:Tag>Buc21</b:Tag>
    <b:SourceType>JournalArticle</b:SourceType>
    <b:Guid>{470BB353-0457-4BAD-B3E0-86E6D1270A6D}</b:Guid>
    <b:Title>Mülteci çocukların devam ettikleri ilkokulların yönetiminin okul yöneticisi, öğretmen ve mülteci veli bakış açsıyla değerlendirilmesi</b:Title>
    <b:JournalName>Yayımlanmamış Yüksek Lisans Tezi. Hacı Bektaş Veli Üniversitesi sosyal Bilimler Enstitüsü Nevşehir</b:JournalName>
    <b:Year>2021</b:Year>
    <b:Author>
      <b:Author>
        <b:NameList>
          <b:Person>
            <b:Last>Bucak</b:Last>
            <b:First>Mahmut</b:First>
          </b:Person>
        </b:NameList>
      </b:Author>
    </b:Author>
    <b:RefOrder>9</b:RefOrder>
  </b:Source>
  <b:Source>
    <b:Tag>Kar08</b:Tag>
    <b:SourceType>JournalArticle</b:SourceType>
    <b:Guid>{6C4BBCFE-88E3-4731-9D44-8225A7726728}</b:Guid>
    <b:Title>Okul müdürlerini itibarlı kılan değerlerinin belirlenmesine yönelik nitel bir çalışma</b:Title>
    <b:JournalName>Değerler Eğitimi Dergisi</b:JournalName>
    <b:Year>2008</b:Year>
    <b:Pages>6 (16) , 113-129</b:Pages>
    <b:Author>
      <b:Author>
        <b:NameList>
          <b:Person>
            <b:Last>Karaköse</b:Last>
            <b:First>Turgut</b:First>
          </b:Person>
        </b:NameList>
      </b:Author>
    </b:Author>
    <b:RefOrder>10</b:RefOrder>
  </b:Source>
</b:Sources>
</file>

<file path=customXml/itemProps1.xml><?xml version="1.0" encoding="utf-8"?>
<ds:datastoreItem xmlns:ds="http://schemas.openxmlformats.org/officeDocument/2006/customXml" ds:itemID="{4BBA9A08-A64B-44D8-B266-E2A7F24D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12406</Words>
  <Characters>70716</Characters>
  <Application>Microsoft Office Word</Application>
  <DocSecurity>0</DocSecurity>
  <Lines>589</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ERDAL TOPRAKCI</cp:lastModifiedBy>
  <cp:revision>3</cp:revision>
  <cp:lastPrinted>2023-07-06T11:31:00Z</cp:lastPrinted>
  <dcterms:created xsi:type="dcterms:W3CDTF">2023-08-13T18:41:00Z</dcterms:created>
  <dcterms:modified xsi:type="dcterms:W3CDTF">2023-08-28T18:54:00Z</dcterms:modified>
</cp:coreProperties>
</file>